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12" w:rsidRDefault="00614D12" w:rsidP="00614D12">
      <w:pPr>
        <w:rPr>
          <w:rFonts w:ascii="Arial" w:hAnsi="Arial"/>
          <w:sz w:val="28"/>
          <w:szCs w:val="28"/>
        </w:rPr>
      </w:pPr>
    </w:p>
    <w:p w:rsidR="00614D12" w:rsidRDefault="00614D12" w:rsidP="00614D12">
      <w:pPr>
        <w:rPr>
          <w:rFonts w:ascii="Arial" w:hAnsi="Arial"/>
          <w:sz w:val="28"/>
          <w:szCs w:val="28"/>
        </w:rPr>
      </w:pPr>
    </w:p>
    <w:p w:rsidR="00614D12" w:rsidRPr="00884EEB" w:rsidRDefault="00614D12" w:rsidP="00614D12">
      <w:pPr>
        <w:rPr>
          <w:rFonts w:ascii="Arial" w:hAnsi="Arial"/>
          <w:i/>
          <w:sz w:val="24"/>
          <w:szCs w:val="24"/>
        </w:rPr>
      </w:pPr>
      <w:r w:rsidRPr="00884EEB">
        <w:rPr>
          <w:rFonts w:ascii="Arial" w:hAnsi="Arial"/>
          <w:i/>
          <w:sz w:val="24"/>
          <w:szCs w:val="24"/>
        </w:rPr>
        <w:t xml:space="preserve">Medienmitteilung </w:t>
      </w:r>
      <w:r>
        <w:rPr>
          <w:rFonts w:ascii="Arial" w:hAnsi="Arial"/>
          <w:i/>
          <w:sz w:val="24"/>
          <w:szCs w:val="24"/>
        </w:rPr>
        <w:t xml:space="preserve">von </w:t>
      </w:r>
      <w:proofErr w:type="spellStart"/>
      <w:r>
        <w:rPr>
          <w:rFonts w:ascii="Arial" w:hAnsi="Arial"/>
          <w:i/>
          <w:sz w:val="24"/>
          <w:szCs w:val="24"/>
        </w:rPr>
        <w:t>BirdLife</w:t>
      </w:r>
      <w:proofErr w:type="spellEnd"/>
      <w:r>
        <w:rPr>
          <w:rFonts w:ascii="Arial" w:hAnsi="Arial"/>
          <w:i/>
          <w:sz w:val="24"/>
          <w:szCs w:val="24"/>
        </w:rPr>
        <w:t xml:space="preserve"> Schweiz </w:t>
      </w:r>
      <w:r w:rsidRPr="00884EEB">
        <w:rPr>
          <w:rFonts w:ascii="Arial" w:hAnsi="Arial"/>
          <w:i/>
          <w:sz w:val="24"/>
          <w:szCs w:val="24"/>
        </w:rPr>
        <w:t>vom 30.9.2019</w:t>
      </w:r>
    </w:p>
    <w:p w:rsidR="00614D12" w:rsidRDefault="00614D12" w:rsidP="00614D12">
      <w:pPr>
        <w:rPr>
          <w:rFonts w:ascii="Arial" w:hAnsi="Arial"/>
          <w:b/>
          <w:sz w:val="36"/>
        </w:rPr>
      </w:pPr>
    </w:p>
    <w:p w:rsidR="00614D12" w:rsidRPr="00302D51" w:rsidRDefault="00614D12" w:rsidP="00614D12">
      <w:pPr>
        <w:rPr>
          <w:rFonts w:ascii="Arial" w:hAnsi="Arial"/>
          <w:b/>
          <w:sz w:val="36"/>
          <w:szCs w:val="36"/>
        </w:rPr>
      </w:pPr>
      <w:proofErr w:type="spellStart"/>
      <w:r w:rsidRPr="00302D51">
        <w:rPr>
          <w:rFonts w:ascii="Arial" w:hAnsi="Arial"/>
          <w:b/>
          <w:sz w:val="36"/>
        </w:rPr>
        <w:t>EuroBirdwatch</w:t>
      </w:r>
      <w:proofErr w:type="spellEnd"/>
      <w:r w:rsidRPr="00302D51">
        <w:rPr>
          <w:rFonts w:ascii="Arial" w:hAnsi="Arial"/>
          <w:b/>
          <w:sz w:val="36"/>
        </w:rPr>
        <w:t xml:space="preserve"> vom 5./6. Oktober </w:t>
      </w:r>
      <w:r w:rsidRPr="00302D51">
        <w:rPr>
          <w:rFonts w:ascii="Arial" w:hAnsi="Arial"/>
          <w:b/>
          <w:sz w:val="36"/>
          <w:szCs w:val="36"/>
        </w:rPr>
        <w:t xml:space="preserve">2019: </w:t>
      </w:r>
    </w:p>
    <w:p w:rsidR="00614D12" w:rsidRPr="00302D51" w:rsidRDefault="00614D12" w:rsidP="00614D12">
      <w:pPr>
        <w:rPr>
          <w:rFonts w:ascii="Arial" w:hAnsi="Arial" w:cs="Arial"/>
          <w:b/>
          <w:sz w:val="36"/>
          <w:szCs w:val="36"/>
        </w:rPr>
      </w:pPr>
      <w:r w:rsidRPr="00302D51">
        <w:rPr>
          <w:rFonts w:ascii="Arial" w:hAnsi="Arial" w:cs="Arial"/>
          <w:b/>
          <w:sz w:val="36"/>
          <w:szCs w:val="36"/>
        </w:rPr>
        <w:t>Flugshow der anderen Art</w:t>
      </w:r>
    </w:p>
    <w:p w:rsidR="00614D12" w:rsidRPr="00302D51" w:rsidRDefault="00614D12" w:rsidP="00614D12">
      <w:pPr>
        <w:rPr>
          <w:rFonts w:ascii="Arial" w:hAnsi="Arial"/>
          <w:b/>
        </w:rPr>
      </w:pPr>
    </w:p>
    <w:p w:rsidR="00614D12" w:rsidRPr="00302D51" w:rsidRDefault="00614D12" w:rsidP="00614D12">
      <w:pPr>
        <w:spacing w:line="276" w:lineRule="auto"/>
        <w:rPr>
          <w:rFonts w:ascii="Arial" w:hAnsi="Arial"/>
          <w:b/>
          <w:sz w:val="24"/>
          <w:szCs w:val="24"/>
        </w:rPr>
      </w:pPr>
      <w:r w:rsidRPr="00302D51">
        <w:rPr>
          <w:rFonts w:ascii="Arial" w:hAnsi="Arial"/>
          <w:b/>
          <w:sz w:val="24"/>
          <w:szCs w:val="24"/>
        </w:rPr>
        <w:t>Wenn der Herbst Einzug hält, beginnt sie wieder, die „Flugshow“ der etwas and</w:t>
      </w:r>
      <w:r w:rsidRPr="00302D51">
        <w:rPr>
          <w:rFonts w:ascii="Arial" w:hAnsi="Arial"/>
          <w:b/>
          <w:sz w:val="24"/>
          <w:szCs w:val="24"/>
        </w:rPr>
        <w:t>e</w:t>
      </w:r>
      <w:r w:rsidRPr="00302D51">
        <w:rPr>
          <w:rFonts w:ascii="Arial" w:hAnsi="Arial"/>
          <w:b/>
          <w:sz w:val="24"/>
          <w:szCs w:val="24"/>
        </w:rPr>
        <w:t xml:space="preserve">ren Art: Millionen von Zugvögeln durchqueren die Schweiz auf ihrem Weg ins Winterquartier. Die Bevölkerung ist eingeladen, am ersten Oktoberwochenende an einem der über 60 Beobachtungsstände der Sektionen von </w:t>
      </w:r>
      <w:proofErr w:type="spellStart"/>
      <w:r w:rsidRPr="00302D51">
        <w:rPr>
          <w:rFonts w:ascii="Arial" w:hAnsi="Arial"/>
          <w:b/>
          <w:sz w:val="24"/>
          <w:szCs w:val="24"/>
        </w:rPr>
        <w:t>BirdLife</w:t>
      </w:r>
      <w:proofErr w:type="spellEnd"/>
      <w:r w:rsidRPr="00302D51">
        <w:rPr>
          <w:rFonts w:ascii="Arial" w:hAnsi="Arial"/>
          <w:b/>
          <w:sz w:val="24"/>
          <w:szCs w:val="24"/>
        </w:rPr>
        <w:t xml:space="preserve"> Schweiz dieses Spektakel live </w:t>
      </w:r>
      <w:proofErr w:type="spellStart"/>
      <w:r w:rsidRPr="00302D51">
        <w:rPr>
          <w:rFonts w:ascii="Arial" w:hAnsi="Arial"/>
          <w:b/>
          <w:sz w:val="24"/>
          <w:szCs w:val="24"/>
        </w:rPr>
        <w:t>mitzuverfolgen</w:t>
      </w:r>
      <w:proofErr w:type="spellEnd"/>
      <w:r w:rsidRPr="00302D51">
        <w:rPr>
          <w:rFonts w:ascii="Arial" w:hAnsi="Arial"/>
          <w:b/>
          <w:sz w:val="24"/>
          <w:szCs w:val="24"/>
        </w:rPr>
        <w:t xml:space="preserve">. </w:t>
      </w:r>
    </w:p>
    <w:p w:rsidR="00614D12" w:rsidRPr="00302D51" w:rsidRDefault="00614D12" w:rsidP="00614D12">
      <w:pPr>
        <w:spacing w:line="276" w:lineRule="auto"/>
        <w:rPr>
          <w:rFonts w:ascii="Arial" w:hAnsi="Arial"/>
          <w:b/>
          <w:sz w:val="24"/>
          <w:szCs w:val="24"/>
        </w:rPr>
      </w:pPr>
    </w:p>
    <w:p w:rsidR="00614D12" w:rsidRPr="00302D51" w:rsidRDefault="00614D12" w:rsidP="00614D12">
      <w:pPr>
        <w:tabs>
          <w:tab w:val="left" w:pos="960"/>
        </w:tabs>
        <w:spacing w:line="276" w:lineRule="auto"/>
        <w:rPr>
          <w:rFonts w:ascii="Arial" w:hAnsi="Arial"/>
          <w:sz w:val="24"/>
          <w:szCs w:val="24"/>
        </w:rPr>
      </w:pPr>
      <w:r w:rsidRPr="00302D51">
        <w:rPr>
          <w:rFonts w:ascii="Arial" w:hAnsi="Arial"/>
          <w:sz w:val="24"/>
          <w:szCs w:val="24"/>
        </w:rPr>
        <w:t xml:space="preserve">Am Wochenende vom 5./6. Oktober findet der von </w:t>
      </w:r>
      <w:proofErr w:type="spellStart"/>
      <w:r w:rsidRPr="00302D51">
        <w:rPr>
          <w:rFonts w:ascii="Arial" w:hAnsi="Arial"/>
          <w:sz w:val="24"/>
          <w:szCs w:val="24"/>
        </w:rPr>
        <w:t>BirdLife</w:t>
      </w:r>
      <w:proofErr w:type="spellEnd"/>
      <w:r w:rsidRPr="00302D51">
        <w:rPr>
          <w:rFonts w:ascii="Arial" w:hAnsi="Arial"/>
          <w:sz w:val="24"/>
          <w:szCs w:val="24"/>
        </w:rPr>
        <w:t xml:space="preserve"> International ins Leben ger</w:t>
      </w:r>
      <w:r w:rsidRPr="00302D51">
        <w:rPr>
          <w:rFonts w:ascii="Arial" w:hAnsi="Arial"/>
          <w:sz w:val="24"/>
          <w:szCs w:val="24"/>
        </w:rPr>
        <w:t>u</w:t>
      </w:r>
      <w:r w:rsidRPr="00302D51">
        <w:rPr>
          <w:rFonts w:ascii="Arial" w:hAnsi="Arial"/>
          <w:sz w:val="24"/>
          <w:szCs w:val="24"/>
        </w:rPr>
        <w:t xml:space="preserve">fene </w:t>
      </w:r>
      <w:proofErr w:type="spellStart"/>
      <w:r w:rsidRPr="00302D51">
        <w:rPr>
          <w:rFonts w:ascii="Arial" w:hAnsi="Arial"/>
          <w:sz w:val="24"/>
          <w:szCs w:val="24"/>
        </w:rPr>
        <w:t>EuroBirdwatch</w:t>
      </w:r>
      <w:proofErr w:type="spellEnd"/>
      <w:r w:rsidRPr="00302D51">
        <w:rPr>
          <w:rFonts w:ascii="Arial" w:hAnsi="Arial"/>
          <w:sz w:val="24"/>
          <w:szCs w:val="24"/>
        </w:rPr>
        <w:t xml:space="preserve"> statt. </w:t>
      </w:r>
      <w:r w:rsidRPr="00302D51">
        <w:rPr>
          <w:rFonts w:ascii="Arial" w:hAnsi="Arial" w:cs="Arial"/>
          <w:sz w:val="24"/>
          <w:szCs w:val="24"/>
        </w:rPr>
        <w:t>Der internationale Anlass wird in 40 Ländern in Europa und Zentralasien ausgetragen.</w:t>
      </w:r>
      <w:r w:rsidRPr="00302D51">
        <w:rPr>
          <w:rFonts w:ascii="Arial" w:hAnsi="Arial" w:cs="Arial"/>
        </w:rPr>
        <w:t xml:space="preserve"> </w:t>
      </w:r>
      <w:r>
        <w:rPr>
          <w:rFonts w:ascii="Arial" w:hAnsi="Arial"/>
          <w:sz w:val="24"/>
          <w:szCs w:val="24"/>
        </w:rPr>
        <w:t>In</w:t>
      </w:r>
      <w:r w:rsidRPr="00302D51">
        <w:rPr>
          <w:rFonts w:ascii="Arial" w:hAnsi="Arial"/>
          <w:sz w:val="24"/>
          <w:szCs w:val="24"/>
        </w:rPr>
        <w:t xml:space="preserve"> der Schweiz</w:t>
      </w:r>
      <w:r>
        <w:rPr>
          <w:rFonts w:ascii="Arial" w:hAnsi="Arial"/>
          <w:sz w:val="24"/>
          <w:szCs w:val="24"/>
        </w:rPr>
        <w:t xml:space="preserve"> bietet sich</w:t>
      </w:r>
      <w:r w:rsidRPr="00302D51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dieses Jahr </w:t>
      </w:r>
      <w:r w:rsidRPr="00302D51">
        <w:rPr>
          <w:rFonts w:ascii="Arial" w:hAnsi="Arial"/>
          <w:sz w:val="24"/>
          <w:szCs w:val="24"/>
        </w:rPr>
        <w:t>an 63 Beobachtungs- und Informationsständen die Möglichkeit, den Vogelzug zu erleben. Feldstecher und Fernrohre st</w:t>
      </w:r>
      <w:r w:rsidRPr="00302D51">
        <w:rPr>
          <w:rFonts w:ascii="Arial" w:hAnsi="Arial"/>
          <w:sz w:val="24"/>
          <w:szCs w:val="24"/>
        </w:rPr>
        <w:t>e</w:t>
      </w:r>
      <w:r w:rsidRPr="00302D51">
        <w:rPr>
          <w:rFonts w:ascii="Arial" w:hAnsi="Arial"/>
          <w:sz w:val="24"/>
          <w:szCs w:val="24"/>
        </w:rPr>
        <w:t xml:space="preserve">hen für Beobachtungen bereit; </w:t>
      </w:r>
      <w:r>
        <w:rPr>
          <w:rFonts w:ascii="Arial" w:hAnsi="Arial"/>
          <w:sz w:val="24"/>
          <w:szCs w:val="24"/>
        </w:rPr>
        <w:t>mit Hilfe</w:t>
      </w:r>
      <w:r w:rsidRPr="00302D51">
        <w:rPr>
          <w:rFonts w:ascii="Arial" w:hAnsi="Arial"/>
          <w:sz w:val="24"/>
          <w:szCs w:val="24"/>
        </w:rPr>
        <w:t xml:space="preserve"> von Fachleuten werden Anzahl und Art der vorbeiziehenden Vögel bestimmt. Fragen rund ums Thema Vogelzug we</w:t>
      </w:r>
      <w:r w:rsidRPr="00302D51">
        <w:rPr>
          <w:rFonts w:ascii="Arial" w:hAnsi="Arial"/>
          <w:sz w:val="24"/>
          <w:szCs w:val="24"/>
        </w:rPr>
        <w:t>r</w:t>
      </w:r>
      <w:r w:rsidRPr="00302D51">
        <w:rPr>
          <w:rFonts w:ascii="Arial" w:hAnsi="Arial"/>
          <w:sz w:val="24"/>
          <w:szCs w:val="24"/>
        </w:rPr>
        <w:t>den gerne beantwortet. Zudem stehen teilweise weitere Aktivitäten wie Vogelberingungen oder Spi</w:t>
      </w:r>
      <w:r w:rsidRPr="00302D51">
        <w:rPr>
          <w:rFonts w:ascii="Arial" w:hAnsi="Arial"/>
          <w:sz w:val="24"/>
          <w:szCs w:val="24"/>
        </w:rPr>
        <w:t>e</w:t>
      </w:r>
      <w:r w:rsidRPr="00302D51">
        <w:rPr>
          <w:rFonts w:ascii="Arial" w:hAnsi="Arial"/>
          <w:sz w:val="24"/>
          <w:szCs w:val="24"/>
        </w:rPr>
        <w:t xml:space="preserve">le für Klein und </w:t>
      </w:r>
      <w:proofErr w:type="spellStart"/>
      <w:r w:rsidRPr="00302D51">
        <w:rPr>
          <w:rFonts w:ascii="Arial" w:hAnsi="Arial"/>
          <w:sz w:val="24"/>
          <w:szCs w:val="24"/>
        </w:rPr>
        <w:t>Gross</w:t>
      </w:r>
      <w:proofErr w:type="spellEnd"/>
      <w:r w:rsidRPr="00302D51">
        <w:rPr>
          <w:rFonts w:ascii="Arial" w:hAnsi="Arial"/>
          <w:sz w:val="24"/>
          <w:szCs w:val="24"/>
        </w:rPr>
        <w:t xml:space="preserve"> auf dem Programm; an verschiedenen Orten wird auch fürs lei</w:t>
      </w:r>
      <w:r w:rsidRPr="00302D51">
        <w:rPr>
          <w:rFonts w:ascii="Arial" w:hAnsi="Arial"/>
          <w:sz w:val="24"/>
          <w:szCs w:val="24"/>
        </w:rPr>
        <w:t>b</w:t>
      </w:r>
      <w:r w:rsidRPr="00302D51">
        <w:rPr>
          <w:rFonts w:ascii="Arial" w:hAnsi="Arial"/>
          <w:sz w:val="24"/>
          <w:szCs w:val="24"/>
        </w:rPr>
        <w:t>liche Wohl gesorgt.</w:t>
      </w:r>
    </w:p>
    <w:p w:rsidR="00614D12" w:rsidRDefault="00614D12" w:rsidP="00614D12">
      <w:pPr>
        <w:spacing w:line="276" w:lineRule="auto"/>
        <w:rPr>
          <w:rFonts w:ascii="Arial" w:hAnsi="Arial"/>
          <w:sz w:val="24"/>
          <w:szCs w:val="24"/>
        </w:rPr>
      </w:pPr>
    </w:p>
    <w:p w:rsidR="00614D12" w:rsidRDefault="00614D12" w:rsidP="00614D12">
      <w:pPr>
        <w:spacing w:line="276" w:lineRule="auto"/>
        <w:rPr>
          <w:rFonts w:ascii="Arial" w:hAnsi="Arial"/>
          <w:b/>
          <w:sz w:val="24"/>
          <w:szCs w:val="24"/>
        </w:rPr>
      </w:pPr>
      <w:r w:rsidRPr="00884EEB">
        <w:rPr>
          <w:rFonts w:ascii="Arial" w:hAnsi="Arial"/>
          <w:b/>
          <w:sz w:val="24"/>
          <w:szCs w:val="24"/>
        </w:rPr>
        <w:t>Schwärme und Seltenheiten</w:t>
      </w:r>
    </w:p>
    <w:p w:rsidR="00614D12" w:rsidRPr="00884EEB" w:rsidRDefault="00614D12" w:rsidP="00614D12">
      <w:pPr>
        <w:spacing w:line="276" w:lineRule="auto"/>
        <w:rPr>
          <w:rFonts w:ascii="Arial" w:hAnsi="Arial"/>
          <w:b/>
          <w:sz w:val="24"/>
          <w:szCs w:val="24"/>
        </w:rPr>
      </w:pPr>
    </w:p>
    <w:p w:rsidR="00614D12" w:rsidRPr="00302D51" w:rsidRDefault="00614D12" w:rsidP="00614D12">
      <w:pPr>
        <w:spacing w:line="276" w:lineRule="auto"/>
        <w:rPr>
          <w:rFonts w:ascii="Arial" w:hAnsi="Arial" w:cs="Arial"/>
          <w:sz w:val="24"/>
          <w:szCs w:val="24"/>
        </w:rPr>
      </w:pPr>
      <w:r w:rsidRPr="00302D51">
        <w:rPr>
          <w:rFonts w:ascii="Arial" w:hAnsi="Arial" w:cs="Arial"/>
          <w:sz w:val="24"/>
          <w:szCs w:val="24"/>
        </w:rPr>
        <w:t xml:space="preserve">Während des Herbstzuges lohnt sich der Blick in den Himmel jeweils besonders: </w:t>
      </w:r>
    </w:p>
    <w:p w:rsidR="00614D12" w:rsidRPr="00302D51" w:rsidRDefault="00614D12" w:rsidP="00614D12">
      <w:pPr>
        <w:spacing w:line="276" w:lineRule="auto"/>
        <w:rPr>
          <w:rFonts w:ascii="Arial" w:hAnsi="Arial"/>
          <w:sz w:val="24"/>
          <w:szCs w:val="24"/>
        </w:rPr>
      </w:pPr>
      <w:r w:rsidRPr="00302D51">
        <w:rPr>
          <w:rFonts w:ascii="Arial" w:hAnsi="Arial" w:cs="Arial"/>
          <w:sz w:val="24"/>
          <w:szCs w:val="24"/>
        </w:rPr>
        <w:t>Neben beeindruckenden Schwärmen von Staren, Ringeltauben oder Buchfinken we</w:t>
      </w:r>
      <w:r w:rsidRPr="00302D51">
        <w:rPr>
          <w:rFonts w:ascii="Arial" w:hAnsi="Arial" w:cs="Arial"/>
          <w:sz w:val="24"/>
          <w:szCs w:val="24"/>
        </w:rPr>
        <w:t>r</w:t>
      </w:r>
      <w:r w:rsidRPr="00302D51">
        <w:rPr>
          <w:rFonts w:ascii="Arial" w:hAnsi="Arial" w:cs="Arial"/>
          <w:sz w:val="24"/>
          <w:szCs w:val="24"/>
        </w:rPr>
        <w:t xml:space="preserve">den mit etwas Glück auch immer wieder seltene Durchzügler wie etwa der Fischadler gesichtet. </w:t>
      </w:r>
      <w:r w:rsidRPr="00302D51">
        <w:rPr>
          <w:rFonts w:ascii="Arial" w:hAnsi="Arial"/>
          <w:sz w:val="24"/>
          <w:szCs w:val="24"/>
        </w:rPr>
        <w:t>Es bietet sich ein Einblick in eine Welt, die uns im Alltag oft verborgen bleibt.</w:t>
      </w:r>
    </w:p>
    <w:p w:rsidR="00614D12" w:rsidRPr="00302D51" w:rsidRDefault="00614D12" w:rsidP="00614D12">
      <w:pPr>
        <w:spacing w:line="276" w:lineRule="auto"/>
        <w:rPr>
          <w:rFonts w:ascii="Arial" w:hAnsi="Arial" w:cs="Arial"/>
          <w:sz w:val="24"/>
          <w:szCs w:val="24"/>
        </w:rPr>
      </w:pPr>
    </w:p>
    <w:p w:rsidR="00614D12" w:rsidRPr="00700FBE" w:rsidRDefault="00614D12" w:rsidP="00614D12">
      <w:pPr>
        <w:spacing w:line="276" w:lineRule="auto"/>
        <w:rPr>
          <w:rFonts w:ascii="Arial" w:hAnsi="Arial" w:cs="Arial"/>
          <w:sz w:val="24"/>
          <w:szCs w:val="24"/>
          <w:lang w:val="de-CH"/>
        </w:rPr>
      </w:pPr>
      <w:r w:rsidRPr="00302D51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302D51">
        <w:rPr>
          <w:rFonts w:ascii="Arial" w:hAnsi="Arial" w:cs="Arial"/>
          <w:sz w:val="24"/>
          <w:szCs w:val="24"/>
        </w:rPr>
        <w:t>EuroBirdwatch</w:t>
      </w:r>
      <w:proofErr w:type="spellEnd"/>
      <w:r w:rsidRPr="00302D51">
        <w:rPr>
          <w:rFonts w:ascii="Arial" w:hAnsi="Arial" w:cs="Arial"/>
          <w:sz w:val="24"/>
          <w:szCs w:val="24"/>
        </w:rPr>
        <w:t xml:space="preserve"> geht es allerdings auch darum</w:t>
      </w:r>
      <w:proofErr w:type="gramStart"/>
      <w:r w:rsidRPr="00302D51">
        <w:rPr>
          <w:rFonts w:ascii="Arial" w:hAnsi="Arial" w:cs="Arial"/>
          <w:sz w:val="24"/>
          <w:szCs w:val="24"/>
        </w:rPr>
        <w:t>, auf</w:t>
      </w:r>
      <w:proofErr w:type="gramEnd"/>
      <w:r w:rsidRPr="00302D51">
        <w:rPr>
          <w:rFonts w:ascii="Arial" w:hAnsi="Arial" w:cs="Arial"/>
          <w:sz w:val="24"/>
          <w:szCs w:val="24"/>
        </w:rPr>
        <w:t xml:space="preserve"> die Gefahren hinzuweisen,</w:t>
      </w:r>
      <w:r>
        <w:rPr>
          <w:rFonts w:ascii="Arial" w:hAnsi="Arial" w:cs="Arial"/>
          <w:sz w:val="24"/>
          <w:szCs w:val="24"/>
        </w:rPr>
        <w:t xml:space="preserve"> we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chen</w:t>
      </w:r>
      <w:r w:rsidRPr="005F011E">
        <w:rPr>
          <w:rFonts w:ascii="Arial" w:hAnsi="Arial" w:cs="Arial"/>
          <w:sz w:val="24"/>
          <w:szCs w:val="24"/>
        </w:rPr>
        <w:t xml:space="preserve"> die Vögel</w:t>
      </w:r>
      <w:r>
        <w:rPr>
          <w:rFonts w:ascii="Arial" w:hAnsi="Arial" w:cs="Arial"/>
          <w:sz w:val="24"/>
          <w:szCs w:val="24"/>
        </w:rPr>
        <w:t xml:space="preserve"> </w:t>
      </w:r>
      <w:r w:rsidRPr="005F011E">
        <w:rPr>
          <w:rFonts w:ascii="Arial" w:hAnsi="Arial" w:cs="Arial"/>
          <w:sz w:val="24"/>
          <w:szCs w:val="24"/>
        </w:rPr>
        <w:t xml:space="preserve">auf ihrem Weg ins Winterquartier begegnen. </w:t>
      </w:r>
      <w:r w:rsidRPr="00700FBE">
        <w:rPr>
          <w:rFonts w:ascii="Arial" w:hAnsi="Arial" w:cs="Arial"/>
          <w:sz w:val="24"/>
          <w:szCs w:val="24"/>
          <w:lang w:val="de-CH"/>
        </w:rPr>
        <w:t>Geschätzt</w:t>
      </w:r>
      <w:r>
        <w:rPr>
          <w:rFonts w:ascii="Arial" w:hAnsi="Arial" w:cs="Arial"/>
          <w:sz w:val="24"/>
          <w:szCs w:val="24"/>
          <w:lang w:val="de-CH"/>
        </w:rPr>
        <w:t>e</w:t>
      </w:r>
      <w:r w:rsidRPr="00700FBE">
        <w:rPr>
          <w:rFonts w:ascii="Arial" w:hAnsi="Arial" w:cs="Arial"/>
          <w:sz w:val="24"/>
          <w:szCs w:val="24"/>
          <w:lang w:val="de-CH"/>
        </w:rPr>
        <w:t xml:space="preserve"> 25 Millionen Zugvögel werden jedes Jahr im Mittelmeerraum gewildert. Aber auch der Lebensrau</w:t>
      </w:r>
      <w:r w:rsidRPr="00700FBE">
        <w:rPr>
          <w:rFonts w:ascii="Arial" w:hAnsi="Arial" w:cs="Arial"/>
          <w:sz w:val="24"/>
          <w:szCs w:val="24"/>
          <w:lang w:val="de-CH"/>
        </w:rPr>
        <w:t>m</w:t>
      </w:r>
      <w:r w:rsidRPr="00700FBE">
        <w:rPr>
          <w:rFonts w:ascii="Arial" w:hAnsi="Arial" w:cs="Arial"/>
          <w:sz w:val="24"/>
          <w:szCs w:val="24"/>
          <w:lang w:val="de-CH"/>
        </w:rPr>
        <w:t>verlust im Brutgebiet infolge Überbauung</w:t>
      </w:r>
      <w:proofErr w:type="gramStart"/>
      <w:r w:rsidRPr="00700FBE">
        <w:rPr>
          <w:rFonts w:ascii="Arial" w:hAnsi="Arial" w:cs="Arial"/>
          <w:sz w:val="24"/>
          <w:szCs w:val="24"/>
          <w:lang w:val="de-CH"/>
        </w:rPr>
        <w:t xml:space="preserve">, </w:t>
      </w:r>
      <w:r>
        <w:rPr>
          <w:rFonts w:ascii="Arial" w:hAnsi="Arial" w:cs="Arial"/>
          <w:sz w:val="24"/>
          <w:szCs w:val="24"/>
          <w:lang w:val="de-CH"/>
        </w:rPr>
        <w:t>Intensivierung</w:t>
      </w:r>
      <w:proofErr w:type="gramEnd"/>
      <w:r w:rsidRPr="00700FBE">
        <w:rPr>
          <w:rFonts w:ascii="Arial" w:hAnsi="Arial" w:cs="Arial"/>
          <w:sz w:val="24"/>
          <w:szCs w:val="24"/>
          <w:lang w:val="de-CH"/>
        </w:rPr>
        <w:t xml:space="preserve"> der Landwirtschaft, </w:t>
      </w:r>
      <w:proofErr w:type="spellStart"/>
      <w:r w:rsidRPr="00700FBE">
        <w:rPr>
          <w:rFonts w:ascii="Arial" w:hAnsi="Arial" w:cs="Arial"/>
          <w:sz w:val="24"/>
          <w:szCs w:val="24"/>
          <w:lang w:val="de-CH"/>
        </w:rPr>
        <w:t>na</w:t>
      </w:r>
      <w:r>
        <w:rPr>
          <w:rFonts w:ascii="Arial" w:hAnsi="Arial" w:cs="Arial"/>
          <w:sz w:val="24"/>
          <w:szCs w:val="24"/>
          <w:lang w:val="de-CH"/>
        </w:rPr>
        <w:t>tur</w:t>
      </w:r>
      <w:r>
        <w:rPr>
          <w:rFonts w:ascii="Arial" w:hAnsi="Arial" w:cs="Arial"/>
          <w:sz w:val="24"/>
          <w:szCs w:val="24"/>
          <w:lang w:val="de-CH"/>
        </w:rPr>
        <w:softHyphen/>
      </w:r>
      <w:r w:rsidRPr="00700FBE">
        <w:rPr>
          <w:rFonts w:ascii="Arial" w:hAnsi="Arial" w:cs="Arial"/>
          <w:sz w:val="24"/>
          <w:szCs w:val="24"/>
          <w:lang w:val="de-CH"/>
        </w:rPr>
        <w:t>fe</w:t>
      </w:r>
      <w:r w:rsidRPr="00700FBE">
        <w:rPr>
          <w:rFonts w:ascii="Arial" w:hAnsi="Arial" w:cs="Arial"/>
          <w:sz w:val="24"/>
          <w:szCs w:val="24"/>
          <w:lang w:val="de-CH"/>
        </w:rPr>
        <w:t>r</w:t>
      </w:r>
      <w:r w:rsidRPr="00700FBE">
        <w:rPr>
          <w:rFonts w:ascii="Arial" w:hAnsi="Arial" w:cs="Arial"/>
          <w:sz w:val="24"/>
          <w:szCs w:val="24"/>
          <w:lang w:val="de-CH"/>
        </w:rPr>
        <w:t>nen</w:t>
      </w:r>
      <w:proofErr w:type="spellEnd"/>
      <w:r w:rsidRPr="00700FBE">
        <w:rPr>
          <w:rFonts w:ascii="Arial" w:hAnsi="Arial" w:cs="Arial"/>
          <w:sz w:val="24"/>
          <w:szCs w:val="24"/>
          <w:lang w:val="de-CH"/>
        </w:rPr>
        <w:t xml:space="preserve"> Gärten und weiteren Faktoren machen den Vögeln zu schaffen. </w:t>
      </w:r>
    </w:p>
    <w:p w:rsidR="00614D12" w:rsidRPr="00700FBE" w:rsidRDefault="00614D12" w:rsidP="00614D12">
      <w:pPr>
        <w:spacing w:line="276" w:lineRule="auto"/>
        <w:rPr>
          <w:rFonts w:ascii="Arial" w:hAnsi="Arial" w:cs="Arial"/>
          <w:sz w:val="24"/>
          <w:szCs w:val="24"/>
          <w:lang w:val="de-CH"/>
        </w:rPr>
      </w:pPr>
    </w:p>
    <w:p w:rsidR="00614D12" w:rsidRPr="005F011E" w:rsidRDefault="00614D12" w:rsidP="00614D12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F011E">
        <w:rPr>
          <w:rFonts w:ascii="Arial" w:hAnsi="Arial" w:cs="Arial"/>
          <w:sz w:val="24"/>
          <w:szCs w:val="24"/>
        </w:rPr>
        <w:lastRenderedPageBreak/>
        <w:t>BirdLife</w:t>
      </w:r>
      <w:proofErr w:type="spellEnd"/>
      <w:r w:rsidRPr="005F011E">
        <w:rPr>
          <w:rFonts w:ascii="Arial" w:hAnsi="Arial" w:cs="Arial"/>
          <w:sz w:val="24"/>
          <w:szCs w:val="24"/>
        </w:rPr>
        <w:t xml:space="preserve"> Schweiz setzt sich für die Zugvögel in den Brutgebieten ein und unterstützt – in Zusammenarbeit mit den </w:t>
      </w:r>
      <w:proofErr w:type="spellStart"/>
      <w:r w:rsidRPr="005F011E">
        <w:rPr>
          <w:rFonts w:ascii="Arial" w:hAnsi="Arial" w:cs="Arial"/>
          <w:sz w:val="24"/>
          <w:szCs w:val="24"/>
        </w:rPr>
        <w:t>BirdLife</w:t>
      </w:r>
      <w:proofErr w:type="spellEnd"/>
      <w:r w:rsidRPr="005F011E">
        <w:rPr>
          <w:rFonts w:ascii="Arial" w:hAnsi="Arial" w:cs="Arial"/>
          <w:sz w:val="24"/>
          <w:szCs w:val="24"/>
        </w:rPr>
        <w:t xml:space="preserve">-Partnern vor Ort – </w:t>
      </w:r>
      <w:r>
        <w:rPr>
          <w:rFonts w:ascii="Arial" w:hAnsi="Arial" w:cs="Arial"/>
          <w:sz w:val="24"/>
          <w:szCs w:val="24"/>
        </w:rPr>
        <w:t>in diesem Herbst den Kampf gegen die Wi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derei im Mittelmeerraum</w:t>
      </w:r>
      <w:proofErr w:type="gramStart"/>
      <w:r>
        <w:rPr>
          <w:rFonts w:ascii="Arial" w:hAnsi="Arial" w:cs="Arial"/>
          <w:sz w:val="24"/>
          <w:szCs w:val="24"/>
        </w:rPr>
        <w:t>, konkret</w:t>
      </w:r>
      <w:proofErr w:type="gramEnd"/>
      <w:r>
        <w:rPr>
          <w:rFonts w:ascii="Arial" w:hAnsi="Arial" w:cs="Arial"/>
          <w:sz w:val="24"/>
          <w:szCs w:val="24"/>
        </w:rPr>
        <w:t xml:space="preserve"> in Zypern und Italien.</w:t>
      </w:r>
    </w:p>
    <w:p w:rsidR="00614D12" w:rsidRDefault="00614D12" w:rsidP="00614D12">
      <w:pPr>
        <w:spacing w:line="276" w:lineRule="auto"/>
        <w:jc w:val="right"/>
        <w:rPr>
          <w:rFonts w:ascii="Arial" w:hAnsi="Arial"/>
          <w:sz w:val="24"/>
          <w:szCs w:val="24"/>
        </w:rPr>
      </w:pPr>
      <w:r w:rsidRPr="00884EEB">
        <w:rPr>
          <w:rFonts w:ascii="Arial" w:hAnsi="Arial"/>
          <w:sz w:val="24"/>
          <w:szCs w:val="24"/>
        </w:rPr>
        <w:sym w:font="Wingdings" w:char="F0E0"/>
      </w:r>
    </w:p>
    <w:p w:rsidR="00614D12" w:rsidRPr="00D920F5" w:rsidRDefault="00614D12" w:rsidP="00614D12">
      <w:pPr>
        <w:spacing w:line="276" w:lineRule="auto"/>
        <w:rPr>
          <w:rFonts w:ascii="Arial" w:hAnsi="Arial"/>
          <w:sz w:val="24"/>
          <w:szCs w:val="24"/>
        </w:rPr>
      </w:pPr>
      <w:r w:rsidRPr="00D920F5">
        <w:rPr>
          <w:rFonts w:ascii="Arial" w:hAnsi="Arial"/>
          <w:sz w:val="24"/>
          <w:szCs w:val="24"/>
        </w:rPr>
        <w:t xml:space="preserve">Alle Beobachtungsorte sind auf </w:t>
      </w:r>
      <w:hyperlink r:id="rId7" w:history="1">
        <w:r w:rsidRPr="00D920F5">
          <w:rPr>
            <w:rStyle w:val="Link"/>
            <w:rFonts w:ascii="Arial" w:hAnsi="Arial"/>
            <w:sz w:val="24"/>
            <w:szCs w:val="24"/>
          </w:rPr>
          <w:t>www.birdlife.ch/ebw</w:t>
        </w:r>
      </w:hyperlink>
      <w:r w:rsidRPr="00D920F5">
        <w:rPr>
          <w:rFonts w:ascii="Arial" w:hAnsi="Arial"/>
          <w:sz w:val="24"/>
          <w:szCs w:val="24"/>
        </w:rPr>
        <w:t xml:space="preserve"> zu finden, wo auch die Resultate der Zugvogelzählungen publiziert werden.</w:t>
      </w:r>
      <w:r>
        <w:rPr>
          <w:rFonts w:ascii="Arial" w:hAnsi="Arial"/>
          <w:sz w:val="24"/>
          <w:szCs w:val="24"/>
        </w:rPr>
        <w:t xml:space="preserve"> Die Resultate aller beteiligten Länder werden unter </w:t>
      </w:r>
      <w:hyperlink r:id="rId8" w:history="1">
        <w:r>
          <w:rPr>
            <w:rStyle w:val="Link"/>
            <w:rFonts w:ascii="Arial" w:hAnsi="Arial"/>
            <w:sz w:val="24"/>
            <w:szCs w:val="24"/>
          </w:rPr>
          <w:t>www.eurobirdwatch.eu</w:t>
        </w:r>
      </w:hyperlink>
      <w:r>
        <w:rPr>
          <w:rFonts w:ascii="Arial" w:hAnsi="Arial"/>
          <w:sz w:val="24"/>
          <w:szCs w:val="24"/>
        </w:rPr>
        <w:t xml:space="preserve"> einsehbar sein. Besuchen Sie einen Anlass in Ihrer Reg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>on und lassen Sie sich vom Phänomen Vogelzug</w:t>
      </w:r>
      <w:r w:rsidRPr="00A922B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begeistern!</w:t>
      </w:r>
    </w:p>
    <w:p w:rsidR="00614D12" w:rsidRPr="00106688" w:rsidRDefault="00614D12" w:rsidP="00614D12">
      <w:pPr>
        <w:rPr>
          <w:rFonts w:ascii="Arial" w:hAnsi="Arial"/>
          <w:sz w:val="24"/>
          <w:szCs w:val="24"/>
        </w:rPr>
      </w:pPr>
    </w:p>
    <w:p w:rsidR="00614D12" w:rsidRDefault="00614D12" w:rsidP="00614D1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Weitere Informationen: </w:t>
      </w:r>
      <w:hyperlink r:id="rId9" w:history="1">
        <w:r w:rsidRPr="00D920F5">
          <w:rPr>
            <w:rStyle w:val="Link"/>
            <w:rFonts w:ascii="Arial" w:hAnsi="Arial"/>
            <w:sz w:val="24"/>
            <w:szCs w:val="24"/>
          </w:rPr>
          <w:t>www.birdlife.ch/ebw</w:t>
        </w:r>
      </w:hyperlink>
    </w:p>
    <w:p w:rsidR="00614D12" w:rsidRDefault="00614D12" w:rsidP="00614D12">
      <w:pPr>
        <w:rPr>
          <w:rFonts w:ascii="Arial" w:hAnsi="Arial"/>
          <w:b/>
          <w:sz w:val="24"/>
          <w:szCs w:val="24"/>
        </w:rPr>
      </w:pPr>
    </w:p>
    <w:p w:rsidR="00614D12" w:rsidRPr="00106688" w:rsidRDefault="00614D12" w:rsidP="00614D12">
      <w:pPr>
        <w:rPr>
          <w:rFonts w:ascii="Arial" w:hAnsi="Arial"/>
          <w:b/>
          <w:sz w:val="24"/>
          <w:szCs w:val="24"/>
        </w:rPr>
      </w:pPr>
    </w:p>
    <w:p w:rsidR="00614D12" w:rsidRPr="00106688" w:rsidRDefault="00614D12" w:rsidP="00614D12">
      <w:pPr>
        <w:rPr>
          <w:rFonts w:ascii="Arial" w:hAnsi="Arial"/>
          <w:sz w:val="24"/>
          <w:szCs w:val="24"/>
        </w:rPr>
      </w:pPr>
    </w:p>
    <w:p w:rsidR="00614D12" w:rsidRDefault="00614D12" w:rsidP="0061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24"/>
          <w:szCs w:val="24"/>
        </w:rPr>
      </w:pPr>
    </w:p>
    <w:p w:rsidR="00614D12" w:rsidRDefault="00614D12" w:rsidP="0061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24"/>
          <w:szCs w:val="24"/>
        </w:rPr>
      </w:pPr>
      <w:proofErr w:type="spellStart"/>
      <w:r w:rsidRPr="00700FBE">
        <w:rPr>
          <w:rFonts w:ascii="Arial" w:hAnsi="Arial"/>
          <w:b/>
          <w:sz w:val="24"/>
          <w:szCs w:val="24"/>
        </w:rPr>
        <w:t>BirdLife</w:t>
      </w:r>
      <w:proofErr w:type="spellEnd"/>
      <w:r w:rsidRPr="00700FBE">
        <w:rPr>
          <w:rFonts w:ascii="Arial" w:hAnsi="Arial"/>
          <w:b/>
          <w:sz w:val="24"/>
          <w:szCs w:val="24"/>
        </w:rPr>
        <w:t xml:space="preserve"> Schweiz</w:t>
      </w:r>
    </w:p>
    <w:p w:rsidR="00614D12" w:rsidRPr="00700FBE" w:rsidRDefault="00614D12" w:rsidP="0061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24"/>
          <w:szCs w:val="24"/>
        </w:rPr>
      </w:pPr>
    </w:p>
    <w:p w:rsidR="00614D12" w:rsidRPr="00700FBE" w:rsidRDefault="00614D12" w:rsidP="0061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700FBE">
        <w:rPr>
          <w:rFonts w:ascii="Arial" w:hAnsi="Arial"/>
          <w:sz w:val="24"/>
          <w:szCs w:val="24"/>
        </w:rPr>
        <w:t xml:space="preserve">Als nationaler Dachverband vereint </w:t>
      </w:r>
      <w:proofErr w:type="spellStart"/>
      <w:r w:rsidRPr="00700FBE">
        <w:rPr>
          <w:rFonts w:ascii="Arial" w:hAnsi="Arial"/>
          <w:sz w:val="24"/>
          <w:szCs w:val="24"/>
        </w:rPr>
        <w:t>BirdLife</w:t>
      </w:r>
      <w:proofErr w:type="spellEnd"/>
      <w:r w:rsidRPr="00700FBE">
        <w:rPr>
          <w:rFonts w:ascii="Arial" w:hAnsi="Arial"/>
          <w:sz w:val="24"/>
          <w:szCs w:val="24"/>
        </w:rPr>
        <w:t xml:space="preserve"> Schweiz rund 67'000 Mitglieder, </w:t>
      </w:r>
      <w:r>
        <w:rPr>
          <w:rFonts w:ascii="Arial" w:hAnsi="Arial" w:cs="Arial"/>
          <w:sz w:val="24"/>
          <w:szCs w:val="24"/>
        </w:rPr>
        <w:t>20</w:t>
      </w:r>
      <w:r w:rsidRPr="00700FBE">
        <w:rPr>
          <w:rFonts w:ascii="Arial" w:hAnsi="Arial" w:cs="Arial"/>
          <w:sz w:val="24"/>
          <w:szCs w:val="24"/>
        </w:rPr>
        <w:t xml:space="preserve"> La</w:t>
      </w:r>
      <w:r w:rsidRPr="00700FBE">
        <w:rPr>
          <w:rFonts w:ascii="Arial" w:hAnsi="Arial" w:cs="Arial"/>
          <w:sz w:val="24"/>
          <w:szCs w:val="24"/>
        </w:rPr>
        <w:t>n</w:t>
      </w:r>
      <w:r w:rsidRPr="00700FBE">
        <w:rPr>
          <w:rFonts w:ascii="Arial" w:hAnsi="Arial" w:cs="Arial"/>
          <w:sz w:val="24"/>
          <w:szCs w:val="24"/>
        </w:rPr>
        <w:t>desorganisationen und Kantonalverbände</w:t>
      </w:r>
      <w:r w:rsidRPr="00700FBE">
        <w:rPr>
          <w:rFonts w:ascii="Arial" w:hAnsi="Arial"/>
          <w:sz w:val="24"/>
          <w:szCs w:val="24"/>
        </w:rPr>
        <w:t xml:space="preserve"> und 440 lokale Sektionen. Er setzt sich als vielseitiger Naturschutzverband für die Erhaltung und Förderung der </w:t>
      </w:r>
      <w:proofErr w:type="spellStart"/>
      <w:r w:rsidRPr="00700FBE">
        <w:rPr>
          <w:rFonts w:ascii="Arial" w:hAnsi="Arial"/>
          <w:sz w:val="24"/>
          <w:szCs w:val="24"/>
        </w:rPr>
        <w:t>Biodiversität</w:t>
      </w:r>
      <w:proofErr w:type="spellEnd"/>
      <w:r w:rsidRPr="00700FBE">
        <w:rPr>
          <w:rFonts w:ascii="Arial" w:hAnsi="Arial"/>
          <w:sz w:val="24"/>
          <w:szCs w:val="24"/>
        </w:rPr>
        <w:t xml:space="preserve"> ein, </w:t>
      </w:r>
      <w:r w:rsidRPr="00700FBE">
        <w:rPr>
          <w:rFonts w:ascii="Arial" w:hAnsi="Arial" w:cs="Arial"/>
          <w:sz w:val="24"/>
          <w:szCs w:val="24"/>
        </w:rPr>
        <w:t xml:space="preserve">insbesondere auch für die Vögel und ihre Lebensräume. Er führt Projekte zum Schutz gefährdeter Arten und Lebensräume in der Schweiz und weltweit durch. </w:t>
      </w:r>
    </w:p>
    <w:p w:rsidR="00614D12" w:rsidRDefault="00614D12" w:rsidP="0061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00FBE">
        <w:rPr>
          <w:rFonts w:ascii="Arial" w:hAnsi="Arial" w:cs="Arial"/>
          <w:sz w:val="24"/>
          <w:szCs w:val="24"/>
        </w:rPr>
        <w:t xml:space="preserve">Mit den Zeitschriften Ornis und Ornis Junior und den </w:t>
      </w:r>
      <w:proofErr w:type="spellStart"/>
      <w:r w:rsidRPr="00700FBE">
        <w:rPr>
          <w:rFonts w:ascii="Arial" w:hAnsi="Arial" w:cs="Arial"/>
          <w:sz w:val="24"/>
          <w:szCs w:val="24"/>
        </w:rPr>
        <w:t>BirdLife</w:t>
      </w:r>
      <w:proofErr w:type="spellEnd"/>
      <w:r w:rsidRPr="00700FBE">
        <w:rPr>
          <w:rFonts w:ascii="Arial" w:hAnsi="Arial" w:cs="Arial"/>
          <w:sz w:val="24"/>
          <w:szCs w:val="24"/>
        </w:rPr>
        <w:t xml:space="preserve">-Naturzentren </w:t>
      </w:r>
      <w:proofErr w:type="spellStart"/>
      <w:r w:rsidRPr="00700FBE">
        <w:rPr>
          <w:rFonts w:ascii="Arial" w:hAnsi="Arial" w:cs="Arial"/>
          <w:sz w:val="24"/>
          <w:szCs w:val="24"/>
        </w:rPr>
        <w:t>Neerache</w:t>
      </w:r>
      <w:r w:rsidRPr="00700FBE">
        <w:rPr>
          <w:rFonts w:ascii="Arial" w:hAnsi="Arial" w:cs="Arial"/>
          <w:sz w:val="24"/>
          <w:szCs w:val="24"/>
        </w:rPr>
        <w:t>r</w:t>
      </w:r>
      <w:r w:rsidRPr="00700FBE">
        <w:rPr>
          <w:rFonts w:ascii="Arial" w:hAnsi="Arial" w:cs="Arial"/>
          <w:sz w:val="24"/>
          <w:szCs w:val="24"/>
        </w:rPr>
        <w:t>ried</w:t>
      </w:r>
      <w:proofErr w:type="spellEnd"/>
      <w:r w:rsidRPr="00700FBE">
        <w:rPr>
          <w:rFonts w:ascii="Arial" w:hAnsi="Arial" w:cs="Arial"/>
          <w:sz w:val="24"/>
          <w:szCs w:val="24"/>
        </w:rPr>
        <w:t xml:space="preserve"> (ZH), </w:t>
      </w:r>
      <w:proofErr w:type="spellStart"/>
      <w:r w:rsidRPr="00700FBE">
        <w:rPr>
          <w:rFonts w:ascii="Arial" w:hAnsi="Arial" w:cs="Arial"/>
          <w:sz w:val="24"/>
          <w:szCs w:val="24"/>
        </w:rPr>
        <w:t>Klingnauer</w:t>
      </w:r>
      <w:proofErr w:type="spellEnd"/>
      <w:r w:rsidRPr="00700FBE">
        <w:rPr>
          <w:rFonts w:ascii="Arial" w:hAnsi="Arial" w:cs="Arial"/>
          <w:sz w:val="24"/>
          <w:szCs w:val="24"/>
        </w:rPr>
        <w:t xml:space="preserve"> Stausee (AG) und La Sauge beim Schutzgebiet </w:t>
      </w:r>
      <w:proofErr w:type="spellStart"/>
      <w:r w:rsidRPr="00700FBE">
        <w:rPr>
          <w:rFonts w:ascii="Arial" w:hAnsi="Arial" w:cs="Arial"/>
          <w:sz w:val="24"/>
          <w:szCs w:val="24"/>
        </w:rPr>
        <w:t>Fanel</w:t>
      </w:r>
      <w:proofErr w:type="spellEnd"/>
      <w:r w:rsidRPr="00700FBE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700FBE">
        <w:rPr>
          <w:rFonts w:ascii="Arial" w:hAnsi="Arial" w:cs="Arial"/>
          <w:sz w:val="24"/>
          <w:szCs w:val="24"/>
        </w:rPr>
        <w:t>Neue</w:t>
      </w:r>
      <w:r w:rsidRPr="00700FBE">
        <w:rPr>
          <w:rFonts w:ascii="Arial" w:hAnsi="Arial" w:cs="Arial"/>
          <w:sz w:val="24"/>
          <w:szCs w:val="24"/>
        </w:rPr>
        <w:t>n</w:t>
      </w:r>
      <w:r w:rsidRPr="00700FBE">
        <w:rPr>
          <w:rFonts w:ascii="Arial" w:hAnsi="Arial" w:cs="Arial"/>
          <w:sz w:val="24"/>
          <w:szCs w:val="24"/>
        </w:rPr>
        <w:t>burgersee</w:t>
      </w:r>
      <w:proofErr w:type="spellEnd"/>
      <w:r w:rsidRPr="00700FBE">
        <w:rPr>
          <w:rFonts w:ascii="Arial" w:hAnsi="Arial" w:cs="Arial"/>
          <w:sz w:val="24"/>
          <w:szCs w:val="24"/>
        </w:rPr>
        <w:t xml:space="preserve"> (VD) begeistert </w:t>
      </w:r>
      <w:proofErr w:type="spellStart"/>
      <w:r w:rsidRPr="00700FBE">
        <w:rPr>
          <w:rFonts w:ascii="Arial" w:hAnsi="Arial" w:cs="Arial"/>
          <w:sz w:val="24"/>
          <w:szCs w:val="24"/>
        </w:rPr>
        <w:t>BirdLife</w:t>
      </w:r>
      <w:proofErr w:type="spellEnd"/>
      <w:r w:rsidRPr="00700FBE">
        <w:rPr>
          <w:rFonts w:ascii="Arial" w:hAnsi="Arial" w:cs="Arial"/>
          <w:sz w:val="24"/>
          <w:szCs w:val="24"/>
        </w:rPr>
        <w:t xml:space="preserve"> Schweiz viele Leute für den Schutz der Natur.</w:t>
      </w:r>
    </w:p>
    <w:p w:rsidR="00614D12" w:rsidRPr="00700FBE" w:rsidRDefault="00614D12" w:rsidP="0061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614D12" w:rsidRPr="00700FBE" w:rsidRDefault="00614D12" w:rsidP="00614D12">
      <w:pPr>
        <w:rPr>
          <w:sz w:val="24"/>
          <w:szCs w:val="24"/>
        </w:rPr>
      </w:pPr>
    </w:p>
    <w:p w:rsidR="00614D12" w:rsidRPr="00700FBE" w:rsidRDefault="00614D12" w:rsidP="00614D12">
      <w:pPr>
        <w:rPr>
          <w:sz w:val="24"/>
          <w:szCs w:val="24"/>
        </w:rPr>
      </w:pPr>
    </w:p>
    <w:p w:rsidR="00614D12" w:rsidRPr="00A922B2" w:rsidRDefault="00614D12" w:rsidP="00614D12">
      <w:pPr>
        <w:rPr>
          <w:rFonts w:ascii="Arial" w:hAnsi="Arial"/>
          <w:sz w:val="24"/>
          <w:szCs w:val="24"/>
        </w:rPr>
      </w:pPr>
    </w:p>
    <w:p w:rsidR="00614D12" w:rsidRPr="00A922B2" w:rsidRDefault="00614D12" w:rsidP="00614D12">
      <w:pPr>
        <w:rPr>
          <w:rFonts w:ascii="Arial" w:hAnsi="Arial"/>
          <w:b/>
          <w:sz w:val="24"/>
          <w:szCs w:val="24"/>
        </w:rPr>
      </w:pPr>
      <w:r w:rsidRPr="00A922B2">
        <w:rPr>
          <w:rFonts w:ascii="Arial" w:hAnsi="Arial"/>
          <w:b/>
          <w:sz w:val="24"/>
          <w:szCs w:val="24"/>
        </w:rPr>
        <w:t>Hinweise für die Redaktion:</w:t>
      </w:r>
    </w:p>
    <w:p w:rsidR="00614D12" w:rsidRPr="00A922B2" w:rsidRDefault="00614D12" w:rsidP="00614D12">
      <w:pPr>
        <w:rPr>
          <w:rFonts w:ascii="Arial" w:hAnsi="Arial"/>
          <w:sz w:val="24"/>
          <w:szCs w:val="24"/>
        </w:rPr>
      </w:pPr>
    </w:p>
    <w:p w:rsidR="00614D12" w:rsidRPr="00A922B2" w:rsidRDefault="00614D12" w:rsidP="00614D12">
      <w:pPr>
        <w:rPr>
          <w:rFonts w:ascii="Arial" w:hAnsi="Arial"/>
          <w:sz w:val="24"/>
          <w:szCs w:val="24"/>
        </w:rPr>
      </w:pPr>
      <w:r w:rsidRPr="00A922B2">
        <w:rPr>
          <w:rFonts w:ascii="Arial" w:hAnsi="Arial"/>
          <w:sz w:val="24"/>
          <w:szCs w:val="24"/>
        </w:rPr>
        <w:t xml:space="preserve">Bilder und die Medienmitteilung können unter </w:t>
      </w:r>
      <w:hyperlink r:id="rId10" w:history="1">
        <w:r w:rsidRPr="00A922B2">
          <w:rPr>
            <w:rStyle w:val="Link"/>
            <w:rFonts w:ascii="Arial" w:hAnsi="Arial"/>
            <w:sz w:val="24"/>
            <w:szCs w:val="24"/>
          </w:rPr>
          <w:t>www.birdlife.ch/medien</w:t>
        </w:r>
      </w:hyperlink>
      <w:r w:rsidRPr="00A922B2">
        <w:rPr>
          <w:rFonts w:ascii="Arial" w:hAnsi="Arial"/>
          <w:sz w:val="24"/>
          <w:szCs w:val="24"/>
        </w:rPr>
        <w:t xml:space="preserve"> heruntergeladen werden.</w:t>
      </w:r>
    </w:p>
    <w:p w:rsidR="00614D12" w:rsidRPr="00A922B2" w:rsidRDefault="00614D12" w:rsidP="00614D12">
      <w:pPr>
        <w:rPr>
          <w:rFonts w:ascii="Arial" w:hAnsi="Arial"/>
          <w:sz w:val="24"/>
          <w:szCs w:val="24"/>
        </w:rPr>
      </w:pPr>
    </w:p>
    <w:p w:rsidR="00614D12" w:rsidRPr="00A922B2" w:rsidRDefault="00614D12" w:rsidP="00614D12">
      <w:pPr>
        <w:rPr>
          <w:rFonts w:ascii="Arial" w:hAnsi="Arial"/>
          <w:sz w:val="24"/>
          <w:szCs w:val="24"/>
        </w:rPr>
      </w:pPr>
      <w:r w:rsidRPr="00A922B2">
        <w:rPr>
          <w:rFonts w:ascii="Arial" w:hAnsi="Arial"/>
          <w:sz w:val="24"/>
          <w:szCs w:val="24"/>
        </w:rPr>
        <w:t>Auskünfte:</w:t>
      </w:r>
    </w:p>
    <w:p w:rsidR="00614D12" w:rsidRPr="00A922B2" w:rsidRDefault="00614D12" w:rsidP="00614D12">
      <w:pPr>
        <w:rPr>
          <w:rFonts w:ascii="Arial" w:hAnsi="Arial"/>
          <w:sz w:val="24"/>
          <w:szCs w:val="24"/>
        </w:rPr>
      </w:pPr>
    </w:p>
    <w:p w:rsidR="00614D12" w:rsidRPr="00A922B2" w:rsidRDefault="00614D12" w:rsidP="00614D12">
      <w:pPr>
        <w:rPr>
          <w:rFonts w:ascii="Arial" w:hAnsi="Arial"/>
          <w:sz w:val="24"/>
          <w:szCs w:val="24"/>
        </w:rPr>
      </w:pPr>
      <w:r w:rsidRPr="00A922B2">
        <w:rPr>
          <w:rFonts w:ascii="Arial" w:hAnsi="Arial"/>
          <w:sz w:val="24"/>
          <w:szCs w:val="24"/>
        </w:rPr>
        <w:t>Stefan Bachmann,</w:t>
      </w:r>
      <w:r>
        <w:rPr>
          <w:rFonts w:ascii="Arial" w:hAnsi="Arial"/>
          <w:sz w:val="24"/>
          <w:szCs w:val="24"/>
        </w:rPr>
        <w:t xml:space="preserve"> Medienverantwortlicher</w:t>
      </w:r>
      <w:r w:rsidRPr="00A922B2">
        <w:rPr>
          <w:rFonts w:ascii="Arial" w:hAnsi="Arial"/>
          <w:sz w:val="24"/>
          <w:szCs w:val="24"/>
        </w:rPr>
        <w:t>, st</w:t>
      </w:r>
      <w:r w:rsidRPr="00A922B2">
        <w:rPr>
          <w:rFonts w:ascii="Arial" w:hAnsi="Arial"/>
          <w:sz w:val="24"/>
          <w:szCs w:val="24"/>
        </w:rPr>
        <w:t>e</w:t>
      </w:r>
      <w:r w:rsidRPr="00A922B2">
        <w:rPr>
          <w:rFonts w:ascii="Arial" w:hAnsi="Arial"/>
          <w:sz w:val="24"/>
          <w:szCs w:val="24"/>
        </w:rPr>
        <w:t>fan.bachmann@birdlife.ch, Tel. 044 457 70 23 / Mobile: 078 740 50 51</w:t>
      </w:r>
    </w:p>
    <w:p w:rsidR="00614D12" w:rsidRPr="00A922B2" w:rsidRDefault="00614D12" w:rsidP="00614D12">
      <w:pPr>
        <w:rPr>
          <w:rFonts w:ascii="Arial" w:hAnsi="Arial"/>
          <w:sz w:val="24"/>
          <w:szCs w:val="24"/>
        </w:rPr>
      </w:pPr>
    </w:p>
    <w:p w:rsidR="00C14A55" w:rsidRPr="00614D12" w:rsidRDefault="00C14A55" w:rsidP="00614D12">
      <w:bookmarkStart w:id="0" w:name="_GoBack"/>
      <w:bookmarkEnd w:id="0"/>
    </w:p>
    <w:sectPr w:rsidR="00C14A55" w:rsidRPr="00614D12" w:rsidSect="00C14A55">
      <w:headerReference w:type="default" r:id="rId11"/>
      <w:headerReference w:type="first" r:id="rId12"/>
      <w:footerReference w:type="first" r:id="rId13"/>
      <w:pgSz w:w="11900" w:h="16840"/>
      <w:pgMar w:top="1701" w:right="1127" w:bottom="1702" w:left="1701" w:header="567" w:footer="4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12" w:rsidRDefault="00614D12" w:rsidP="00890EBE">
      <w:r>
        <w:separator/>
      </w:r>
    </w:p>
  </w:endnote>
  <w:endnote w:type="continuationSeparator" w:id="0">
    <w:p w:rsidR="00614D12" w:rsidRDefault="00614D12" w:rsidP="0089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ntax LT">
    <w:altName w:val="Kefa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ntax">
    <w:altName w:val="Syntax LT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FB" w:rsidRDefault="00464CFB">
    <w:pPr>
      <w:pStyle w:val="Fuzeile"/>
    </w:pPr>
    <w:r>
      <w:rPr>
        <w:noProof/>
        <w:lang w:eastAsia="de-DE"/>
      </w:rPr>
      <w:drawing>
        <wp:inline distT="0" distB="0" distL="0" distR="0" wp14:anchorId="648B16BE" wp14:editId="46F45ECD">
          <wp:extent cx="5994400" cy="390416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iefpapier_SVS_Neu_2015_1-1-un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4400" cy="390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12" w:rsidRDefault="00614D12" w:rsidP="00890EBE">
      <w:r>
        <w:separator/>
      </w:r>
    </w:p>
  </w:footnote>
  <w:footnote w:type="continuationSeparator" w:id="0">
    <w:p w:rsidR="00614D12" w:rsidRDefault="00614D12" w:rsidP="00890E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FB" w:rsidRDefault="00464CFB">
    <w:pPr>
      <w:pStyle w:val="Kopfzeile"/>
      <w:rPr>
        <w:sz w:val="18"/>
        <w:szCs w:val="18"/>
      </w:rPr>
    </w:pPr>
  </w:p>
  <w:p w:rsidR="00464CFB" w:rsidRPr="00F35303" w:rsidRDefault="00464CFB">
    <w:pPr>
      <w:pStyle w:val="Kopfzeile"/>
      <w:rPr>
        <w:sz w:val="18"/>
        <w:szCs w:val="18"/>
      </w:rPr>
    </w:pPr>
    <w:proofErr w:type="spellStart"/>
    <w:r w:rsidRPr="00F35303">
      <w:rPr>
        <w:sz w:val="18"/>
        <w:szCs w:val="18"/>
      </w:rPr>
      <w:t>BirdLife</w:t>
    </w:r>
    <w:proofErr w:type="spellEnd"/>
    <w:r w:rsidRPr="00F35303">
      <w:rPr>
        <w:sz w:val="18"/>
        <w:szCs w:val="18"/>
      </w:rPr>
      <w:t xml:space="preserve"> Schweiz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F35303">
      <w:rPr>
        <w:sz w:val="18"/>
        <w:szCs w:val="18"/>
      </w:rPr>
      <w:fldChar w:fldCharType="begin"/>
    </w:r>
    <w:r w:rsidRPr="00F35303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F35303">
      <w:rPr>
        <w:sz w:val="18"/>
        <w:szCs w:val="18"/>
      </w:rPr>
      <w:instrText xml:space="preserve"> </w:instrText>
    </w:r>
    <w:r w:rsidRPr="00F35303">
      <w:rPr>
        <w:sz w:val="18"/>
        <w:szCs w:val="18"/>
      </w:rPr>
      <w:fldChar w:fldCharType="separate"/>
    </w:r>
    <w:r w:rsidR="00614D12">
      <w:rPr>
        <w:noProof/>
        <w:sz w:val="18"/>
        <w:szCs w:val="18"/>
      </w:rPr>
      <w:t>2</w:t>
    </w:r>
    <w:r w:rsidRPr="00F35303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FB" w:rsidRDefault="00464CFB" w:rsidP="00F35303">
    <w:pPr>
      <w:pStyle w:val="Kopfzeile"/>
      <w:ind w:left="-70"/>
    </w:pPr>
    <w:r>
      <w:rPr>
        <w:noProof/>
        <w:lang w:eastAsia="de-DE"/>
      </w:rPr>
      <w:drawing>
        <wp:inline distT="0" distB="0" distL="0" distR="0" wp14:anchorId="4A87406C" wp14:editId="41BF5776">
          <wp:extent cx="6009298" cy="939799"/>
          <wp:effectExtent l="0" t="0" r="0" b="63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papier_SVS_Neu_2015_1-1_ob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9298" cy="939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12"/>
    <w:rsid w:val="000219D2"/>
    <w:rsid w:val="0005287E"/>
    <w:rsid w:val="00064243"/>
    <w:rsid w:val="000D034C"/>
    <w:rsid w:val="000E583F"/>
    <w:rsid w:val="0013697E"/>
    <w:rsid w:val="001476CF"/>
    <w:rsid w:val="001B19FB"/>
    <w:rsid w:val="001C5055"/>
    <w:rsid w:val="00214C02"/>
    <w:rsid w:val="00220361"/>
    <w:rsid w:val="002B5AD0"/>
    <w:rsid w:val="002F133E"/>
    <w:rsid w:val="003064DF"/>
    <w:rsid w:val="00343989"/>
    <w:rsid w:val="003848E9"/>
    <w:rsid w:val="003A34EB"/>
    <w:rsid w:val="00464CFB"/>
    <w:rsid w:val="00502CBF"/>
    <w:rsid w:val="00515375"/>
    <w:rsid w:val="00592A9D"/>
    <w:rsid w:val="00614D12"/>
    <w:rsid w:val="006237B6"/>
    <w:rsid w:val="006704CE"/>
    <w:rsid w:val="006718FA"/>
    <w:rsid w:val="006A03F1"/>
    <w:rsid w:val="00714391"/>
    <w:rsid w:val="0074420B"/>
    <w:rsid w:val="008148BB"/>
    <w:rsid w:val="00864EF2"/>
    <w:rsid w:val="00890EBE"/>
    <w:rsid w:val="008C2989"/>
    <w:rsid w:val="008D1682"/>
    <w:rsid w:val="008E3DE0"/>
    <w:rsid w:val="009114AE"/>
    <w:rsid w:val="00922C88"/>
    <w:rsid w:val="009752B0"/>
    <w:rsid w:val="00977524"/>
    <w:rsid w:val="009B1EC0"/>
    <w:rsid w:val="00A22CE9"/>
    <w:rsid w:val="00A30E5B"/>
    <w:rsid w:val="00AE2896"/>
    <w:rsid w:val="00AF6DAE"/>
    <w:rsid w:val="00B0535A"/>
    <w:rsid w:val="00B64236"/>
    <w:rsid w:val="00B8392D"/>
    <w:rsid w:val="00BE2EB9"/>
    <w:rsid w:val="00BE300E"/>
    <w:rsid w:val="00BE37AF"/>
    <w:rsid w:val="00BE7265"/>
    <w:rsid w:val="00C05ABD"/>
    <w:rsid w:val="00C14A55"/>
    <w:rsid w:val="00CA3089"/>
    <w:rsid w:val="00CF5503"/>
    <w:rsid w:val="00D02C72"/>
    <w:rsid w:val="00D67805"/>
    <w:rsid w:val="00D72467"/>
    <w:rsid w:val="00D744AA"/>
    <w:rsid w:val="00DC1C85"/>
    <w:rsid w:val="00DE2AB6"/>
    <w:rsid w:val="00E3142B"/>
    <w:rsid w:val="00E92567"/>
    <w:rsid w:val="00F35303"/>
    <w:rsid w:val="00F7431A"/>
    <w:rsid w:val="00F845A2"/>
    <w:rsid w:val="00F8568A"/>
    <w:rsid w:val="00F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ntax LT" w:eastAsia="ＭＳ 明朝" w:hAnsi="Syntax LT" w:cs="Times New Roman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4D12"/>
    <w:rPr>
      <w:rFonts w:ascii="Syntax" w:eastAsia="Times" w:hAnsi="Syntax"/>
      <w:sz w:val="21"/>
      <w:lang w:val="de-DE"/>
    </w:rPr>
  </w:style>
  <w:style w:type="paragraph" w:styleId="berschrift1">
    <w:name w:val="heading 1"/>
    <w:basedOn w:val="Standard"/>
    <w:next w:val="Standard"/>
    <w:link w:val="berschrift1Zeichen"/>
    <w:qFormat/>
    <w:rsid w:val="00D72467"/>
    <w:pPr>
      <w:keepNext/>
      <w:tabs>
        <w:tab w:val="left" w:pos="4820"/>
        <w:tab w:val="left" w:pos="5954"/>
      </w:tabs>
      <w:outlineLvl w:val="0"/>
    </w:pPr>
    <w:rPr>
      <w:rFonts w:eastAsia="Times New Roman"/>
      <w:b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90EBE"/>
    <w:pPr>
      <w:tabs>
        <w:tab w:val="center" w:pos="4536"/>
        <w:tab w:val="right" w:pos="9072"/>
      </w:tabs>
    </w:pPr>
    <w:rPr>
      <w:rFonts w:ascii="Arial" w:eastAsia="ＭＳ 明朝" w:hAnsi="Arial"/>
      <w:sz w:val="22"/>
      <w:szCs w:val="24"/>
      <w:lang w:eastAsia="ja-JP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890EBE"/>
  </w:style>
  <w:style w:type="paragraph" w:styleId="Fuzeile">
    <w:name w:val="footer"/>
    <w:basedOn w:val="Standard"/>
    <w:link w:val="FuzeileZeichen"/>
    <w:uiPriority w:val="99"/>
    <w:unhideWhenUsed/>
    <w:rsid w:val="00890EBE"/>
    <w:pPr>
      <w:tabs>
        <w:tab w:val="center" w:pos="4536"/>
        <w:tab w:val="right" w:pos="9072"/>
      </w:tabs>
    </w:pPr>
    <w:rPr>
      <w:rFonts w:ascii="Arial" w:eastAsia="ＭＳ 明朝" w:hAnsi="Arial"/>
      <w:sz w:val="22"/>
      <w:szCs w:val="24"/>
      <w:lang w:eastAsia="ja-JP"/>
    </w:rPr>
  </w:style>
  <w:style w:type="character" w:customStyle="1" w:styleId="FuzeileZeichen">
    <w:name w:val="Fußzeile Zeichen"/>
    <w:basedOn w:val="Absatzstandardschriftart"/>
    <w:link w:val="Fuzeile"/>
    <w:uiPriority w:val="99"/>
    <w:rsid w:val="00890EBE"/>
  </w:style>
  <w:style w:type="character" w:styleId="Seitenzahl">
    <w:name w:val="page number"/>
    <w:uiPriority w:val="99"/>
    <w:semiHidden/>
    <w:unhideWhenUsed/>
    <w:rsid w:val="00F35303"/>
  </w:style>
  <w:style w:type="character" w:customStyle="1" w:styleId="berschrift1Zeichen">
    <w:name w:val="Überschrift 1 Zeichen"/>
    <w:link w:val="berschrift1"/>
    <w:rsid w:val="00D72467"/>
    <w:rPr>
      <w:rFonts w:ascii="Syntax" w:eastAsia="Times New Roman" w:hAnsi="Syntax"/>
      <w:b/>
      <w:sz w:val="28"/>
      <w:lang w:val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14A55"/>
    <w:rPr>
      <w:rFonts w:ascii="Lucida Grande" w:eastAsia="ＭＳ 明朝" w:hAnsi="Lucida Grande" w:cs="Lucida Grande"/>
      <w:sz w:val="18"/>
      <w:szCs w:val="18"/>
      <w:lang w:eastAsia="ja-JP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14A55"/>
    <w:rPr>
      <w:rFonts w:ascii="Lucida Grande" w:hAnsi="Lucida Grande" w:cs="Lucida Grande"/>
      <w:sz w:val="18"/>
      <w:szCs w:val="18"/>
      <w:lang w:val="de-DE" w:eastAsia="ja-JP"/>
    </w:rPr>
  </w:style>
  <w:style w:type="character" w:styleId="Link">
    <w:name w:val="Hyperlink"/>
    <w:uiPriority w:val="99"/>
    <w:unhideWhenUsed/>
    <w:rsid w:val="00614D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ntax LT" w:eastAsia="ＭＳ 明朝" w:hAnsi="Syntax LT" w:cs="Times New Roman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4D12"/>
    <w:rPr>
      <w:rFonts w:ascii="Syntax" w:eastAsia="Times" w:hAnsi="Syntax"/>
      <w:sz w:val="21"/>
      <w:lang w:val="de-DE"/>
    </w:rPr>
  </w:style>
  <w:style w:type="paragraph" w:styleId="berschrift1">
    <w:name w:val="heading 1"/>
    <w:basedOn w:val="Standard"/>
    <w:next w:val="Standard"/>
    <w:link w:val="berschrift1Zeichen"/>
    <w:qFormat/>
    <w:rsid w:val="00D72467"/>
    <w:pPr>
      <w:keepNext/>
      <w:tabs>
        <w:tab w:val="left" w:pos="4820"/>
        <w:tab w:val="left" w:pos="5954"/>
      </w:tabs>
      <w:outlineLvl w:val="0"/>
    </w:pPr>
    <w:rPr>
      <w:rFonts w:eastAsia="Times New Roman"/>
      <w:b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90EBE"/>
    <w:pPr>
      <w:tabs>
        <w:tab w:val="center" w:pos="4536"/>
        <w:tab w:val="right" w:pos="9072"/>
      </w:tabs>
    </w:pPr>
    <w:rPr>
      <w:rFonts w:ascii="Arial" w:eastAsia="ＭＳ 明朝" w:hAnsi="Arial"/>
      <w:sz w:val="22"/>
      <w:szCs w:val="24"/>
      <w:lang w:eastAsia="ja-JP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890EBE"/>
  </w:style>
  <w:style w:type="paragraph" w:styleId="Fuzeile">
    <w:name w:val="footer"/>
    <w:basedOn w:val="Standard"/>
    <w:link w:val="FuzeileZeichen"/>
    <w:uiPriority w:val="99"/>
    <w:unhideWhenUsed/>
    <w:rsid w:val="00890EBE"/>
    <w:pPr>
      <w:tabs>
        <w:tab w:val="center" w:pos="4536"/>
        <w:tab w:val="right" w:pos="9072"/>
      </w:tabs>
    </w:pPr>
    <w:rPr>
      <w:rFonts w:ascii="Arial" w:eastAsia="ＭＳ 明朝" w:hAnsi="Arial"/>
      <w:sz w:val="22"/>
      <w:szCs w:val="24"/>
      <w:lang w:eastAsia="ja-JP"/>
    </w:rPr>
  </w:style>
  <w:style w:type="character" w:customStyle="1" w:styleId="FuzeileZeichen">
    <w:name w:val="Fußzeile Zeichen"/>
    <w:basedOn w:val="Absatzstandardschriftart"/>
    <w:link w:val="Fuzeile"/>
    <w:uiPriority w:val="99"/>
    <w:rsid w:val="00890EBE"/>
  </w:style>
  <w:style w:type="character" w:styleId="Seitenzahl">
    <w:name w:val="page number"/>
    <w:uiPriority w:val="99"/>
    <w:semiHidden/>
    <w:unhideWhenUsed/>
    <w:rsid w:val="00F35303"/>
  </w:style>
  <w:style w:type="character" w:customStyle="1" w:styleId="berschrift1Zeichen">
    <w:name w:val="Überschrift 1 Zeichen"/>
    <w:link w:val="berschrift1"/>
    <w:rsid w:val="00D72467"/>
    <w:rPr>
      <w:rFonts w:ascii="Syntax" w:eastAsia="Times New Roman" w:hAnsi="Syntax"/>
      <w:b/>
      <w:sz w:val="28"/>
      <w:lang w:val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14A55"/>
    <w:rPr>
      <w:rFonts w:ascii="Lucida Grande" w:eastAsia="ＭＳ 明朝" w:hAnsi="Lucida Grande" w:cs="Lucida Grande"/>
      <w:sz w:val="18"/>
      <w:szCs w:val="18"/>
      <w:lang w:eastAsia="ja-JP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14A55"/>
    <w:rPr>
      <w:rFonts w:ascii="Lucida Grande" w:hAnsi="Lucida Grande" w:cs="Lucida Grande"/>
      <w:sz w:val="18"/>
      <w:szCs w:val="18"/>
      <w:lang w:val="de-DE" w:eastAsia="ja-JP"/>
    </w:rPr>
  </w:style>
  <w:style w:type="character" w:styleId="Link">
    <w:name w:val="Hyperlink"/>
    <w:uiPriority w:val="99"/>
    <w:unhideWhenUsed/>
    <w:rsid w:val="00614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irdlife.ch/ebw" TargetMode="External"/><Relationship Id="rId8" Type="http://schemas.openxmlformats.org/officeDocument/2006/relationships/hyperlink" Target="http://www.eurobirdwatch.eu" TargetMode="External"/><Relationship Id="rId9" Type="http://schemas.openxmlformats.org/officeDocument/2006/relationships/hyperlink" Target="http://www.birdlife.ch/ebw" TargetMode="External"/><Relationship Id="rId10" Type="http://schemas.openxmlformats.org/officeDocument/2006/relationships/hyperlink" Target="http://www.birdlife.ch/medi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vs23:Documents:Vorlagen:BirdLife_Briefpapier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BirdLife_Briefpapier.dotx</Template>
  <TotalTime>0</TotalTime>
  <Pages>2</Pages>
  <Words>494</Words>
  <Characters>3117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Titel</vt:lpstr>
    </vt:vector>
  </TitlesOfParts>
  <Company/>
  <LinksUpToDate>false</LinksUpToDate>
  <CharactersWithSpaces>3604</CharactersWithSpaces>
  <SharedDoc>false</SharedDoc>
  <HLinks>
    <vt:vector size="18" baseType="variant">
      <vt:variant>
        <vt:i4>983133</vt:i4>
      </vt:variant>
      <vt:variant>
        <vt:i4>2316</vt:i4>
      </vt:variant>
      <vt:variant>
        <vt:i4>1025</vt:i4>
      </vt:variant>
      <vt:variant>
        <vt:i4>1</vt:i4>
      </vt:variant>
      <vt:variant>
        <vt:lpwstr>Unterschrift_Bachmann</vt:lpwstr>
      </vt:variant>
      <vt:variant>
        <vt:lpwstr/>
      </vt:variant>
      <vt:variant>
        <vt:i4>3211310</vt:i4>
      </vt:variant>
      <vt:variant>
        <vt:i4>2399</vt:i4>
      </vt:variant>
      <vt:variant>
        <vt:i4>1026</vt:i4>
      </vt:variant>
      <vt:variant>
        <vt:i4>1</vt:i4>
      </vt:variant>
      <vt:variant>
        <vt:lpwstr>Briefpapier_SVS_Neu_2015_1-1_oben</vt:lpwstr>
      </vt:variant>
      <vt:variant>
        <vt:lpwstr/>
      </vt:variant>
      <vt:variant>
        <vt:i4>5505115</vt:i4>
      </vt:variant>
      <vt:variant>
        <vt:i4>2402</vt:i4>
      </vt:variant>
      <vt:variant>
        <vt:i4>1027</vt:i4>
      </vt:variant>
      <vt:variant>
        <vt:i4>1</vt:i4>
      </vt:variant>
      <vt:variant>
        <vt:lpwstr>Briefpapier_SVS_Neu_2015_1-1-unten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Bachmann</dc:creator>
  <cp:keywords/>
  <dc:description/>
  <cp:lastModifiedBy>Stefan Bachmann</cp:lastModifiedBy>
  <cp:revision>1</cp:revision>
  <cp:lastPrinted>2018-08-21T07:33:00Z</cp:lastPrinted>
  <dcterms:created xsi:type="dcterms:W3CDTF">2019-09-30T10:16:00Z</dcterms:created>
  <dcterms:modified xsi:type="dcterms:W3CDTF">2019-09-30T10:16:00Z</dcterms:modified>
</cp:coreProperties>
</file>