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4B78E" w14:textId="77777777" w:rsidR="0029718A" w:rsidRPr="00AC4A37" w:rsidRDefault="0029718A" w:rsidP="00AC4A37">
      <w:pPr>
        <w:spacing w:line="276" w:lineRule="auto"/>
        <w:jc w:val="both"/>
        <w:rPr>
          <w:rFonts w:cs="Arial"/>
          <w:b/>
          <w:sz w:val="24"/>
        </w:rPr>
      </w:pPr>
    </w:p>
    <w:p w14:paraId="37349554" w14:textId="1D0C6162" w:rsidR="00AC4A37" w:rsidRDefault="00AC4A37" w:rsidP="00AC4A37">
      <w:pPr>
        <w:pStyle w:val="Default"/>
        <w:spacing w:line="276" w:lineRule="auto"/>
        <w:rPr>
          <w:rFonts w:ascii="Arial" w:hAnsi="Arial" w:cs="Arial"/>
          <w:i/>
          <w:iCs/>
          <w:color w:val="000000" w:themeColor="text1"/>
          <w:lang w:val="de-CH"/>
        </w:rPr>
      </w:pPr>
      <w:r w:rsidRPr="00AC4A37">
        <w:rPr>
          <w:rFonts w:ascii="Arial" w:hAnsi="Arial" w:cs="Arial"/>
          <w:i/>
          <w:iCs/>
          <w:color w:val="000000" w:themeColor="text1"/>
          <w:lang w:val="de-CH"/>
        </w:rPr>
        <w:t xml:space="preserve">Medienmitteilung von </w:t>
      </w:r>
      <w:proofErr w:type="spellStart"/>
      <w:r w:rsidRPr="00AC4A37">
        <w:rPr>
          <w:rFonts w:ascii="Arial" w:hAnsi="Arial" w:cs="Arial"/>
          <w:i/>
          <w:iCs/>
          <w:color w:val="000000" w:themeColor="text1"/>
          <w:lang w:val="de-CH"/>
        </w:rPr>
        <w:t>BirdLife</w:t>
      </w:r>
      <w:proofErr w:type="spellEnd"/>
      <w:r w:rsidRPr="00AC4A37">
        <w:rPr>
          <w:rFonts w:ascii="Arial" w:hAnsi="Arial" w:cs="Arial"/>
          <w:i/>
          <w:iCs/>
          <w:color w:val="000000" w:themeColor="text1"/>
          <w:lang w:val="de-CH"/>
        </w:rPr>
        <w:t xml:space="preserve"> Schweiz vom 25.11.2021</w:t>
      </w:r>
    </w:p>
    <w:p w14:paraId="7F00A41F" w14:textId="56A529F4" w:rsidR="00AC4A37" w:rsidRDefault="00AC4A37" w:rsidP="00AC4A37">
      <w:pPr>
        <w:pStyle w:val="Default"/>
        <w:spacing w:line="276" w:lineRule="auto"/>
        <w:rPr>
          <w:rFonts w:ascii="Arial" w:hAnsi="Arial" w:cs="Arial"/>
          <w:i/>
          <w:iCs/>
          <w:color w:val="000000" w:themeColor="text1"/>
          <w:lang w:val="de-CH"/>
        </w:rPr>
      </w:pPr>
    </w:p>
    <w:p w14:paraId="194756AD" w14:textId="1644213E" w:rsidR="00AC4A37" w:rsidRPr="00AC4A37" w:rsidRDefault="00AC4A37" w:rsidP="00AC4A37">
      <w:pPr>
        <w:pStyle w:val="Default"/>
        <w:spacing w:line="276" w:lineRule="auto"/>
        <w:rPr>
          <w:rFonts w:ascii="Arial" w:hAnsi="Arial" w:cs="Arial"/>
          <w:b/>
          <w:bCs/>
          <w:i/>
          <w:iCs/>
          <w:color w:val="C00000"/>
          <w:sz w:val="28"/>
          <w:szCs w:val="28"/>
          <w:lang w:val="de-CH"/>
        </w:rPr>
      </w:pPr>
      <w:r w:rsidRPr="00AC4A37">
        <w:rPr>
          <w:rFonts w:ascii="Arial" w:hAnsi="Arial" w:cs="Arial"/>
          <w:b/>
          <w:bCs/>
          <w:i/>
          <w:iCs/>
          <w:color w:val="C00000"/>
          <w:sz w:val="28"/>
          <w:szCs w:val="28"/>
          <w:lang w:val="de-CH"/>
        </w:rPr>
        <w:t xml:space="preserve">Sperrfrist: </w:t>
      </w:r>
      <w:r>
        <w:rPr>
          <w:rFonts w:ascii="Arial" w:hAnsi="Arial" w:cs="Arial"/>
          <w:b/>
          <w:bCs/>
          <w:i/>
          <w:iCs/>
          <w:color w:val="C00000"/>
          <w:sz w:val="28"/>
          <w:szCs w:val="28"/>
          <w:lang w:val="de-CH"/>
        </w:rPr>
        <w:t xml:space="preserve">Donnerstag, </w:t>
      </w:r>
      <w:r w:rsidRPr="00AC4A37">
        <w:rPr>
          <w:rFonts w:ascii="Arial" w:hAnsi="Arial" w:cs="Arial"/>
          <w:b/>
          <w:bCs/>
          <w:i/>
          <w:iCs/>
          <w:color w:val="C00000"/>
          <w:sz w:val="28"/>
          <w:szCs w:val="28"/>
          <w:lang w:val="de-CH"/>
        </w:rPr>
        <w:t>25. November 2021, 6 Uhr</w:t>
      </w:r>
    </w:p>
    <w:p w14:paraId="77518AE8" w14:textId="77777777" w:rsidR="00AC4A37" w:rsidRPr="00AC4A37" w:rsidRDefault="00AC4A37" w:rsidP="00AC4A37">
      <w:pPr>
        <w:pStyle w:val="Default"/>
        <w:spacing w:line="276" w:lineRule="auto"/>
        <w:rPr>
          <w:rFonts w:ascii="Arial" w:hAnsi="Arial" w:cs="Arial"/>
          <w:b/>
          <w:bCs/>
          <w:color w:val="000000" w:themeColor="text1"/>
          <w:sz w:val="32"/>
          <w:szCs w:val="32"/>
          <w:lang w:val="de-CH"/>
        </w:rPr>
      </w:pPr>
    </w:p>
    <w:p w14:paraId="0E4AECDB" w14:textId="15733B02" w:rsidR="00AC4A37" w:rsidRPr="00AC4A37" w:rsidRDefault="00AC4A37" w:rsidP="00AC4A37">
      <w:pPr>
        <w:pStyle w:val="Default"/>
        <w:spacing w:line="276" w:lineRule="auto"/>
        <w:rPr>
          <w:rFonts w:ascii="Arial" w:hAnsi="Arial" w:cs="Arial"/>
          <w:b/>
          <w:bCs/>
          <w:color w:val="000000" w:themeColor="text1"/>
          <w:sz w:val="36"/>
          <w:szCs w:val="36"/>
          <w:lang w:val="de-CH"/>
        </w:rPr>
      </w:pPr>
      <w:proofErr w:type="spellStart"/>
      <w:r w:rsidRPr="00AC4A37">
        <w:rPr>
          <w:rFonts w:ascii="Arial" w:hAnsi="Arial" w:cs="Arial"/>
          <w:b/>
          <w:bCs/>
          <w:color w:val="000000" w:themeColor="text1"/>
          <w:sz w:val="36"/>
          <w:szCs w:val="36"/>
          <w:lang w:val="de-CH"/>
        </w:rPr>
        <w:t>BirdLife</w:t>
      </w:r>
      <w:proofErr w:type="spellEnd"/>
      <w:r w:rsidRPr="00AC4A37">
        <w:rPr>
          <w:rFonts w:ascii="Arial" w:hAnsi="Arial" w:cs="Arial"/>
          <w:b/>
          <w:bCs/>
          <w:color w:val="000000" w:themeColor="text1"/>
          <w:sz w:val="36"/>
          <w:szCs w:val="36"/>
          <w:lang w:val="de-CH"/>
        </w:rPr>
        <w:t xml:space="preserve"> Schweiz kürt die Feldlerche zum Vogel des Jahres 2022</w:t>
      </w:r>
    </w:p>
    <w:p w14:paraId="6B6D49B9" w14:textId="77777777" w:rsidR="00AC4A37" w:rsidRPr="00AC4A37" w:rsidRDefault="00AC4A37" w:rsidP="00AC4A37">
      <w:pPr>
        <w:pStyle w:val="Default"/>
        <w:spacing w:line="276" w:lineRule="auto"/>
        <w:rPr>
          <w:rFonts w:ascii="Arial" w:hAnsi="Arial" w:cs="Arial"/>
          <w:b/>
          <w:bCs/>
          <w:color w:val="000000" w:themeColor="text1"/>
          <w:lang w:val="de-CH"/>
        </w:rPr>
      </w:pPr>
    </w:p>
    <w:p w14:paraId="5AB238F0" w14:textId="77777777" w:rsidR="00AC4A37" w:rsidRPr="00AC4A37" w:rsidRDefault="00AC4A37" w:rsidP="00AC4A37">
      <w:pPr>
        <w:pStyle w:val="Default"/>
        <w:spacing w:line="276" w:lineRule="auto"/>
        <w:rPr>
          <w:rFonts w:ascii="Arial" w:hAnsi="Arial" w:cs="Arial"/>
          <w:b/>
          <w:bCs/>
          <w:i/>
          <w:iCs/>
          <w:color w:val="000000" w:themeColor="text1"/>
          <w:sz w:val="22"/>
          <w:szCs w:val="22"/>
        </w:rPr>
      </w:pPr>
      <w:r w:rsidRPr="00AC4A37">
        <w:rPr>
          <w:rFonts w:ascii="Arial" w:hAnsi="Arial" w:cs="Arial"/>
          <w:b/>
          <w:bCs/>
          <w:i/>
          <w:iCs/>
          <w:color w:val="000000" w:themeColor="text1"/>
          <w:sz w:val="22"/>
          <w:szCs w:val="22"/>
        </w:rPr>
        <w:t xml:space="preserve">Die Feldlerche lebt als Bewohnerin offener Agrarlandschaften seit Jahrhunderten eng mit dem Menschen zusammen. Seit einigen Jahrzehnten ist sie jedoch durch die fortschreitende Industrialisierung der Landwirtschaft stark bedroht. Als Stellvertreterin für viele weitere bedrohte Arten des Kulturlandes steht die einst häufige Art für eine dringend nötige Neuausrichtung der Agrarpolitik. Nun hat </w:t>
      </w:r>
      <w:proofErr w:type="spellStart"/>
      <w:r w:rsidRPr="00AC4A37">
        <w:rPr>
          <w:rFonts w:ascii="Arial" w:hAnsi="Arial" w:cs="Arial"/>
          <w:b/>
          <w:bCs/>
          <w:i/>
          <w:iCs/>
          <w:color w:val="000000" w:themeColor="text1"/>
          <w:sz w:val="22"/>
          <w:szCs w:val="22"/>
        </w:rPr>
        <w:t>BirdLife</w:t>
      </w:r>
      <w:proofErr w:type="spellEnd"/>
      <w:r w:rsidRPr="00AC4A37">
        <w:rPr>
          <w:rFonts w:ascii="Arial" w:hAnsi="Arial" w:cs="Arial"/>
          <w:b/>
          <w:bCs/>
          <w:i/>
          <w:iCs/>
          <w:color w:val="000000" w:themeColor="text1"/>
          <w:sz w:val="22"/>
          <w:szCs w:val="22"/>
        </w:rPr>
        <w:t xml:space="preserve"> Schweiz die Feldlerche zum Vogel des Jahres 2022 gewählt.</w:t>
      </w:r>
    </w:p>
    <w:p w14:paraId="023F3D69" w14:textId="77777777" w:rsidR="00AC4A37" w:rsidRPr="00AC4A37" w:rsidRDefault="00AC4A37" w:rsidP="00AC4A37">
      <w:pPr>
        <w:pStyle w:val="Default"/>
        <w:spacing w:line="276" w:lineRule="auto"/>
        <w:rPr>
          <w:rFonts w:ascii="Arial" w:hAnsi="Arial" w:cs="Arial"/>
          <w:color w:val="000000" w:themeColor="text1"/>
          <w:sz w:val="22"/>
          <w:szCs w:val="22"/>
          <w:lang w:val="de-CH"/>
        </w:rPr>
      </w:pPr>
    </w:p>
    <w:p w14:paraId="4F23A00A"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color w:val="000000" w:themeColor="text1"/>
          <w:sz w:val="22"/>
          <w:szCs w:val="22"/>
          <w:lang w:val="de-CH"/>
        </w:rPr>
        <w:t>Der Vogel des Jahres 2022 mag klein und unscheinbar sein, doch er ist einer der besten und ausdauerndsten Sänger unserer Vogelwelt. Minutenlang flattert die Feldlerche im Früh</w:t>
      </w:r>
      <w:r w:rsidRPr="00AC4A37">
        <w:rPr>
          <w:rFonts w:ascii="Arial" w:hAnsi="Arial" w:cs="Arial"/>
          <w:color w:val="000000" w:themeColor="text1"/>
          <w:sz w:val="22"/>
          <w:szCs w:val="22"/>
          <w:lang w:val="de-CH"/>
        </w:rPr>
        <w:softHyphen/>
        <w:t>ling über den Feldern und Wie</w:t>
      </w:r>
      <w:r w:rsidRPr="00AC4A37">
        <w:rPr>
          <w:rFonts w:ascii="Arial" w:hAnsi="Arial" w:cs="Arial"/>
          <w:color w:val="000000" w:themeColor="text1"/>
          <w:sz w:val="22"/>
          <w:szCs w:val="22"/>
          <w:lang w:val="de-CH"/>
        </w:rPr>
        <w:softHyphen/>
        <w:t xml:space="preserve">sen und beglückt uns mit ihrem fast pausenlosen Gesang. Mit den jubilierenden Strophen versuchen die Männchen ein Weibchen zu gewinnen. Schon Shakespeare wusste von den Gesangskünsten der Feldlerche und hat ihr in seinen Stücken ein Denkmal gesetzt: «Es war die Nachtigall und nicht die Lerche, die eben jetzt dein banges Ohr durchdrang» heisst es in dem berühmten Werk von Romeo und Julia. </w:t>
      </w:r>
    </w:p>
    <w:p w14:paraId="24BF70A2" w14:textId="77777777" w:rsidR="00AC4A37" w:rsidRPr="00AC4A37" w:rsidRDefault="00AC4A37" w:rsidP="00AC4A37">
      <w:pPr>
        <w:pStyle w:val="Default"/>
        <w:spacing w:line="276" w:lineRule="auto"/>
        <w:rPr>
          <w:rFonts w:ascii="Arial" w:hAnsi="Arial" w:cs="Arial"/>
          <w:color w:val="000000" w:themeColor="text1"/>
          <w:sz w:val="22"/>
          <w:szCs w:val="22"/>
          <w:lang w:val="de-CH"/>
        </w:rPr>
      </w:pPr>
    </w:p>
    <w:p w14:paraId="5F50CEE4"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b/>
          <w:bCs/>
          <w:color w:val="000000" w:themeColor="text1"/>
          <w:sz w:val="22"/>
          <w:szCs w:val="22"/>
          <w:lang w:val="de-CH"/>
        </w:rPr>
        <w:t>Schneller Brüter</w:t>
      </w:r>
    </w:p>
    <w:p w14:paraId="3A1DEB14"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color w:val="000000" w:themeColor="text1"/>
          <w:sz w:val="22"/>
          <w:szCs w:val="22"/>
          <w:lang w:val="de-CH"/>
        </w:rPr>
        <w:t xml:space="preserve">Die Feldlerche brütet am Boden in Wiesen und Äckern. Bereits im April legen die ersten Weibchen 4 bis 5 Eier, die im Schnitt 12 Tage ausgebrütet werden. Die Jungen verlassen danach das Nest nach 7 bis 12 Tagen. Das ist Rekord und die kürzeste </w:t>
      </w:r>
      <w:proofErr w:type="spellStart"/>
      <w:r w:rsidRPr="00AC4A37">
        <w:rPr>
          <w:rFonts w:ascii="Arial" w:hAnsi="Arial" w:cs="Arial"/>
          <w:color w:val="000000" w:themeColor="text1"/>
          <w:sz w:val="22"/>
          <w:szCs w:val="22"/>
          <w:lang w:val="de-CH"/>
        </w:rPr>
        <w:t>Nestlingszeit</w:t>
      </w:r>
      <w:proofErr w:type="spellEnd"/>
      <w:r w:rsidRPr="00AC4A37">
        <w:rPr>
          <w:rFonts w:ascii="Arial" w:hAnsi="Arial" w:cs="Arial"/>
          <w:color w:val="000000" w:themeColor="text1"/>
          <w:sz w:val="22"/>
          <w:szCs w:val="22"/>
          <w:lang w:val="de-CH"/>
        </w:rPr>
        <w:t xml:space="preserve"> unter den hiesigen Singvögeln. Doch selbst diese Anpassung ans Kulturland reicht heute nicht mehr aus, um erfolgreich brüten zu können. Weder findet die Feldlerche ei</w:t>
      </w:r>
      <w:r w:rsidRPr="00AC4A37">
        <w:rPr>
          <w:rFonts w:ascii="Arial" w:hAnsi="Arial" w:cs="Arial"/>
          <w:color w:val="000000" w:themeColor="text1"/>
          <w:sz w:val="22"/>
          <w:szCs w:val="22"/>
          <w:lang w:val="de-CH"/>
        </w:rPr>
        <w:softHyphen/>
        <w:t xml:space="preserve">nen sicheren Brutplatz noch ausreichend Insekten und Spinnentiere als Nahrung. Wiesen werden heute zu stark gedüngt und bis zu 7-mal pro Jahr gemäht, sodass nur noch wenige Blütenpflanzen und Insekten überleben können. Sie wachsen ausserdem so einheitlich dicht auf, dass zwischen den Pflanzenhalmen kein Platz für die Feldlerche bleibt. Infolgedessen ist die Feldlerche aus den Wiesen des Mittellands so gut wie verschwunden. Aber auch in den Alpen ist sie zunehmend bedroht. Lediglich in Gebieten mit einem hohen Anteil an </w:t>
      </w:r>
      <w:proofErr w:type="spellStart"/>
      <w:r w:rsidRPr="00AC4A37">
        <w:rPr>
          <w:rFonts w:ascii="Arial" w:hAnsi="Arial" w:cs="Arial"/>
          <w:color w:val="000000" w:themeColor="text1"/>
          <w:sz w:val="22"/>
          <w:szCs w:val="22"/>
          <w:lang w:val="de-CH"/>
        </w:rPr>
        <w:t>ungedüngten</w:t>
      </w:r>
      <w:proofErr w:type="spellEnd"/>
      <w:r w:rsidRPr="00AC4A37">
        <w:rPr>
          <w:rFonts w:ascii="Arial" w:hAnsi="Arial" w:cs="Arial"/>
          <w:color w:val="000000" w:themeColor="text1"/>
          <w:sz w:val="22"/>
          <w:szCs w:val="22"/>
          <w:lang w:val="de-CH"/>
        </w:rPr>
        <w:t xml:space="preserve">, spät geschnittenen Wiesen in Form von Biodiversitätsförderflächen BFF oder Schutzgebieten kommt sie noch in Restbeständen vor. </w:t>
      </w:r>
    </w:p>
    <w:p w14:paraId="28D02779" w14:textId="77777777" w:rsidR="00AC4A37" w:rsidRPr="00AC4A37" w:rsidRDefault="00AC4A37" w:rsidP="00AC4A37">
      <w:pPr>
        <w:pStyle w:val="Default"/>
        <w:spacing w:line="276" w:lineRule="auto"/>
        <w:rPr>
          <w:rFonts w:ascii="Arial" w:hAnsi="Arial" w:cs="Arial"/>
          <w:color w:val="000000" w:themeColor="text1"/>
          <w:sz w:val="22"/>
          <w:szCs w:val="22"/>
          <w:lang w:val="de-CH"/>
        </w:rPr>
      </w:pPr>
    </w:p>
    <w:p w14:paraId="54871231"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b/>
          <w:bCs/>
          <w:color w:val="000000" w:themeColor="text1"/>
          <w:sz w:val="22"/>
          <w:szCs w:val="22"/>
          <w:lang w:val="de-CH"/>
        </w:rPr>
        <w:t>Dramatische Lage</w:t>
      </w:r>
    </w:p>
    <w:p w14:paraId="5CD1B558"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color w:val="000000" w:themeColor="text1"/>
          <w:sz w:val="22"/>
          <w:szCs w:val="22"/>
          <w:lang w:val="de-CH"/>
        </w:rPr>
        <w:t>In den Äckern hat sich die Lage für den Meistersänger in den letzten Jahrzehnten ebenfalls dramatisch verschlechtert. Auch hier ist Nahrung rar; Pestizide machen den Insekten den Gar</w:t>
      </w:r>
      <w:r w:rsidRPr="00AC4A37">
        <w:rPr>
          <w:rFonts w:ascii="Arial" w:hAnsi="Arial" w:cs="Arial"/>
          <w:color w:val="000000" w:themeColor="text1"/>
          <w:sz w:val="22"/>
          <w:szCs w:val="22"/>
          <w:lang w:val="de-CH"/>
        </w:rPr>
        <w:softHyphen/>
      </w:r>
      <w:r w:rsidRPr="00AC4A37">
        <w:rPr>
          <w:rFonts w:ascii="Arial" w:hAnsi="Arial" w:cs="Arial"/>
          <w:color w:val="000000" w:themeColor="text1"/>
          <w:sz w:val="22"/>
          <w:szCs w:val="22"/>
          <w:lang w:val="de-CH"/>
        </w:rPr>
        <w:lastRenderedPageBreak/>
        <w:t xml:space="preserve">aus, Ackerrandstreifen als Rückzugsräume und </w:t>
      </w:r>
      <w:proofErr w:type="spellStart"/>
      <w:r w:rsidRPr="00AC4A37">
        <w:rPr>
          <w:rFonts w:ascii="Arial" w:hAnsi="Arial" w:cs="Arial"/>
          <w:color w:val="000000" w:themeColor="text1"/>
          <w:sz w:val="22"/>
          <w:szCs w:val="22"/>
          <w:lang w:val="de-CH"/>
        </w:rPr>
        <w:t>Ackerbegleitflora</w:t>
      </w:r>
      <w:proofErr w:type="spellEnd"/>
      <w:r w:rsidRPr="00AC4A37">
        <w:rPr>
          <w:rFonts w:ascii="Arial" w:hAnsi="Arial" w:cs="Arial"/>
          <w:color w:val="000000" w:themeColor="text1"/>
          <w:sz w:val="22"/>
          <w:szCs w:val="22"/>
          <w:lang w:val="de-CH"/>
        </w:rPr>
        <w:t xml:space="preserve"> als Nahrungsquelle für Insekten sucht man vielerorts vergebens. Resul</w:t>
      </w:r>
      <w:r w:rsidRPr="00AC4A37">
        <w:rPr>
          <w:rFonts w:ascii="Arial" w:hAnsi="Arial" w:cs="Arial"/>
          <w:color w:val="000000" w:themeColor="text1"/>
          <w:sz w:val="22"/>
          <w:szCs w:val="22"/>
          <w:lang w:val="de-CH"/>
        </w:rPr>
        <w:softHyphen/>
        <w:t>tat: Auch in den letzten Bastio</w:t>
      </w:r>
      <w:r w:rsidRPr="00AC4A37">
        <w:rPr>
          <w:rFonts w:ascii="Arial" w:hAnsi="Arial" w:cs="Arial"/>
          <w:color w:val="000000" w:themeColor="text1"/>
          <w:sz w:val="22"/>
          <w:szCs w:val="22"/>
          <w:lang w:val="de-CH"/>
        </w:rPr>
        <w:softHyphen/>
        <w:t xml:space="preserve">nen nimmt die Art ab – allein in den letzten 30 Jahren ist der Bestand in der Schweiz um fast die Hälfte geschrumpft. Im Mittelland ist der Rückgang an vielen Orten noch katastrophaler: im Kanton Zürich betrug er beispielsweise über 90% (1977: 2900 Reviere; 2017: 235 Reviere. Quelle: </w:t>
      </w:r>
      <w:proofErr w:type="spellStart"/>
      <w:r w:rsidRPr="00AC4A37">
        <w:rPr>
          <w:rFonts w:ascii="Arial" w:hAnsi="Arial" w:cs="Arial"/>
          <w:color w:val="000000" w:themeColor="text1"/>
          <w:sz w:val="22"/>
          <w:szCs w:val="22"/>
          <w:lang w:val="de-CH"/>
        </w:rPr>
        <w:t>Avimonitoring</w:t>
      </w:r>
      <w:proofErr w:type="spellEnd"/>
      <w:r w:rsidRPr="00AC4A37">
        <w:rPr>
          <w:rFonts w:ascii="Arial" w:hAnsi="Arial" w:cs="Arial"/>
          <w:color w:val="000000" w:themeColor="text1"/>
          <w:sz w:val="22"/>
          <w:szCs w:val="22"/>
          <w:lang w:val="de-CH"/>
        </w:rPr>
        <w:t xml:space="preserve"> Kanton Zürich). Ohne Schutzprojekte von </w:t>
      </w:r>
      <w:proofErr w:type="spellStart"/>
      <w:r w:rsidRPr="00AC4A37">
        <w:rPr>
          <w:rFonts w:ascii="Arial" w:hAnsi="Arial" w:cs="Arial"/>
          <w:color w:val="000000" w:themeColor="text1"/>
          <w:sz w:val="22"/>
          <w:szCs w:val="22"/>
          <w:lang w:val="de-CH"/>
        </w:rPr>
        <w:t>BirdLife</w:t>
      </w:r>
      <w:proofErr w:type="spellEnd"/>
      <w:r w:rsidRPr="00AC4A37">
        <w:rPr>
          <w:rFonts w:ascii="Arial" w:hAnsi="Arial" w:cs="Arial"/>
          <w:color w:val="000000" w:themeColor="text1"/>
          <w:sz w:val="22"/>
          <w:szCs w:val="22"/>
          <w:lang w:val="de-CH"/>
        </w:rPr>
        <w:t xml:space="preserve"> und Partnern wäre der Einbruch wohl noch grösser ausgefallen. Aufgrund dieser dramatischen Entwicklungen steht der einstige </w:t>
      </w:r>
      <w:proofErr w:type="spellStart"/>
      <w:r w:rsidRPr="00AC4A37">
        <w:rPr>
          <w:rFonts w:ascii="Arial" w:hAnsi="Arial" w:cs="Arial"/>
          <w:color w:val="000000" w:themeColor="text1"/>
          <w:sz w:val="22"/>
          <w:szCs w:val="22"/>
          <w:lang w:val="de-CH"/>
        </w:rPr>
        <w:t>Allerweltsvogel</w:t>
      </w:r>
      <w:proofErr w:type="spellEnd"/>
      <w:r w:rsidRPr="00AC4A37">
        <w:rPr>
          <w:rFonts w:ascii="Arial" w:hAnsi="Arial" w:cs="Arial"/>
          <w:color w:val="000000" w:themeColor="text1"/>
          <w:sz w:val="22"/>
          <w:szCs w:val="22"/>
          <w:lang w:val="de-CH"/>
        </w:rPr>
        <w:t xml:space="preserve"> nun erstmals auf der bald erscheinenden Roten Liste der Brutvögel der Schweiz (Kategorie "verletzlich").</w:t>
      </w:r>
    </w:p>
    <w:p w14:paraId="7426DF1C" w14:textId="77777777" w:rsidR="00AC4A37" w:rsidRPr="00AC4A37" w:rsidRDefault="00AC4A37" w:rsidP="00AC4A37">
      <w:pPr>
        <w:pStyle w:val="Default"/>
        <w:spacing w:line="276" w:lineRule="auto"/>
        <w:rPr>
          <w:rFonts w:ascii="Arial" w:hAnsi="Arial" w:cs="Arial"/>
          <w:color w:val="000000" w:themeColor="text1"/>
          <w:sz w:val="22"/>
          <w:szCs w:val="22"/>
          <w:lang w:val="de-CH"/>
        </w:rPr>
      </w:pPr>
    </w:p>
    <w:p w14:paraId="124A35D4" w14:textId="77777777" w:rsidR="00AC4A37" w:rsidRPr="00AC4A37" w:rsidRDefault="00AC4A37" w:rsidP="00AC4A37">
      <w:pPr>
        <w:pStyle w:val="Default"/>
        <w:spacing w:line="276" w:lineRule="auto"/>
        <w:rPr>
          <w:rFonts w:ascii="Arial" w:hAnsi="Arial" w:cs="Arial"/>
          <w:b/>
          <w:bCs/>
          <w:color w:val="000000" w:themeColor="text1"/>
          <w:sz w:val="22"/>
          <w:szCs w:val="22"/>
          <w:lang w:val="de-CH"/>
        </w:rPr>
      </w:pPr>
      <w:r w:rsidRPr="00AC4A37">
        <w:rPr>
          <w:rFonts w:ascii="Arial" w:hAnsi="Arial" w:cs="Arial"/>
          <w:b/>
          <w:bCs/>
          <w:color w:val="000000" w:themeColor="text1"/>
          <w:sz w:val="22"/>
          <w:szCs w:val="22"/>
          <w:lang w:val="de-CH"/>
        </w:rPr>
        <w:t>Falsche Anreize in der Agrarpolitik</w:t>
      </w:r>
    </w:p>
    <w:p w14:paraId="43FFB4D9" w14:textId="77777777" w:rsidR="00AC4A37" w:rsidRPr="00AC4A37" w:rsidRDefault="00AC4A37" w:rsidP="00AC4A37">
      <w:pPr>
        <w:spacing w:line="276" w:lineRule="auto"/>
        <w:rPr>
          <w:rFonts w:eastAsia="Times New Roman" w:cs="Arial"/>
          <w:szCs w:val="22"/>
          <w:lang w:eastAsia="de-DE"/>
        </w:rPr>
      </w:pPr>
      <w:r w:rsidRPr="00AC4A37">
        <w:rPr>
          <w:rFonts w:cs="Arial"/>
          <w:color w:val="000000" w:themeColor="text1"/>
          <w:szCs w:val="22"/>
        </w:rPr>
        <w:t xml:space="preserve">Zwar gibt es einzelne Projekte in der Schweiz von </w:t>
      </w:r>
      <w:proofErr w:type="spellStart"/>
      <w:r w:rsidRPr="00AC4A37">
        <w:rPr>
          <w:rFonts w:cs="Arial"/>
          <w:color w:val="000000" w:themeColor="text1"/>
          <w:szCs w:val="22"/>
        </w:rPr>
        <w:t>BirdLife</w:t>
      </w:r>
      <w:proofErr w:type="spellEnd"/>
      <w:r w:rsidRPr="00AC4A37">
        <w:rPr>
          <w:rFonts w:cs="Arial"/>
          <w:color w:val="000000" w:themeColor="text1"/>
          <w:szCs w:val="22"/>
        </w:rPr>
        <w:t xml:space="preserve"> Schweiz und Partnern, in denen durch </w:t>
      </w:r>
      <w:proofErr w:type="spellStart"/>
      <w:r w:rsidRPr="00AC4A37">
        <w:rPr>
          <w:rFonts w:cs="Arial"/>
          <w:color w:val="000000" w:themeColor="text1"/>
          <w:szCs w:val="22"/>
        </w:rPr>
        <w:t>grosse</w:t>
      </w:r>
      <w:proofErr w:type="spellEnd"/>
      <w:r w:rsidRPr="00AC4A37">
        <w:rPr>
          <w:rFonts w:cs="Arial"/>
          <w:color w:val="000000" w:themeColor="text1"/>
          <w:szCs w:val="22"/>
        </w:rPr>
        <w:t xml:space="preserve"> Anstrengungen kleinflächige Erfolge beim Schutz der Feldlerche erreicht werden. Auf </w:t>
      </w:r>
      <w:proofErr w:type="spellStart"/>
      <w:r w:rsidRPr="00AC4A37">
        <w:rPr>
          <w:rFonts w:cs="Arial"/>
          <w:color w:val="000000" w:themeColor="text1"/>
          <w:szCs w:val="22"/>
        </w:rPr>
        <w:t>grosser</w:t>
      </w:r>
      <w:proofErr w:type="spellEnd"/>
      <w:r w:rsidRPr="00AC4A37">
        <w:rPr>
          <w:rFonts w:cs="Arial"/>
          <w:color w:val="000000" w:themeColor="text1"/>
          <w:szCs w:val="22"/>
        </w:rPr>
        <w:t xml:space="preserve"> Fläche reichen diese </w:t>
      </w:r>
      <w:proofErr w:type="spellStart"/>
      <w:r w:rsidRPr="00AC4A37">
        <w:rPr>
          <w:rFonts w:cs="Arial"/>
          <w:color w:val="000000" w:themeColor="text1"/>
          <w:szCs w:val="22"/>
        </w:rPr>
        <w:t>Massnahmen</w:t>
      </w:r>
      <w:proofErr w:type="spellEnd"/>
      <w:r w:rsidRPr="00AC4A37">
        <w:rPr>
          <w:rFonts w:cs="Arial"/>
          <w:color w:val="000000" w:themeColor="text1"/>
          <w:szCs w:val="22"/>
        </w:rPr>
        <w:t xml:space="preserve"> jedoch nicht, um die dramatischen Einbrüche der Bestände zu stoppen und den negativen Trend umzukehren. Die Agrarpolitik muss sich insgesamt ändern, damit diejenigen Landwirte besser unterstützt werden, die mit statt gegen die Natur wirtschaften. «Nur durch die richtigen Anreize einer ökologisch ausgerichteten Agrarpolitik lassen sich die Feldlerche und viele weitere einstmals häufige Arten unserer Kulturlandschaft langfristig erhalten», sagt Raffael </w:t>
      </w:r>
      <w:proofErr w:type="spellStart"/>
      <w:r w:rsidRPr="00AC4A37">
        <w:rPr>
          <w:rFonts w:cs="Arial"/>
          <w:color w:val="000000" w:themeColor="text1"/>
          <w:szCs w:val="22"/>
        </w:rPr>
        <w:t>Ayé</w:t>
      </w:r>
      <w:proofErr w:type="spellEnd"/>
      <w:r w:rsidRPr="00AC4A37">
        <w:rPr>
          <w:rFonts w:cs="Arial"/>
          <w:color w:val="000000" w:themeColor="text1"/>
          <w:szCs w:val="22"/>
        </w:rPr>
        <w:t xml:space="preserve">, Geschäftsführer von </w:t>
      </w:r>
      <w:proofErr w:type="spellStart"/>
      <w:r w:rsidRPr="00AC4A37">
        <w:rPr>
          <w:rFonts w:cs="Arial"/>
          <w:color w:val="000000" w:themeColor="text1"/>
          <w:szCs w:val="22"/>
        </w:rPr>
        <w:t>BirdLife</w:t>
      </w:r>
      <w:proofErr w:type="spellEnd"/>
      <w:r w:rsidRPr="00AC4A37">
        <w:rPr>
          <w:rFonts w:cs="Arial"/>
          <w:color w:val="000000" w:themeColor="text1"/>
          <w:szCs w:val="22"/>
        </w:rPr>
        <w:t xml:space="preserve"> Schweiz. </w:t>
      </w:r>
      <w:r w:rsidRPr="00AC4A37">
        <w:rPr>
          <w:rFonts w:eastAsia="Times New Roman" w:cs="Arial"/>
          <w:color w:val="000000"/>
          <w:szCs w:val="22"/>
          <w:lang w:eastAsia="de-DE"/>
        </w:rPr>
        <w:t xml:space="preserve">Wenn wir weiterhin die Böden überdüngen und ihnen zu wenig Möglichkeit der Regeneration geben, wird nicht nur die Feldlerche nicht überleben, sondern auch die Lebensmittelproduktion irgendwann einbrechen. </w:t>
      </w:r>
    </w:p>
    <w:p w14:paraId="43C9B077"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color w:val="000000" w:themeColor="text1"/>
          <w:sz w:val="22"/>
          <w:szCs w:val="22"/>
          <w:lang w:val="de-CH"/>
        </w:rPr>
        <w:t xml:space="preserve">«Für eine nachhaltige Lebensmittelproduktion braucht es ein gesundes Ökosystem mit Brachen, auf denen sich die Böden und die Biodiversität erholen können, und mit Wiesen, die nicht mit unzähligen Tonnen an Futtermitteln aus dem Ausland in Form von Gülle überdüngt werden», so Raffael </w:t>
      </w:r>
      <w:proofErr w:type="spellStart"/>
      <w:r w:rsidRPr="00AC4A37">
        <w:rPr>
          <w:rFonts w:ascii="Arial" w:hAnsi="Arial" w:cs="Arial"/>
          <w:color w:val="000000" w:themeColor="text1"/>
          <w:sz w:val="22"/>
          <w:szCs w:val="22"/>
          <w:lang w:val="de-CH"/>
        </w:rPr>
        <w:t>Ayé</w:t>
      </w:r>
      <w:proofErr w:type="spellEnd"/>
      <w:r w:rsidRPr="00AC4A37">
        <w:rPr>
          <w:rFonts w:ascii="Arial" w:hAnsi="Arial" w:cs="Arial"/>
          <w:color w:val="000000" w:themeColor="text1"/>
          <w:sz w:val="22"/>
          <w:szCs w:val="22"/>
          <w:lang w:val="de-CH"/>
        </w:rPr>
        <w:t>. Nur so gelingt eine nachhaltige Landwirtschaft, und nur so können wir langfristig das Überleben der Meistersängerin Feldlerche sicherstellen.</w:t>
      </w:r>
    </w:p>
    <w:p w14:paraId="2B839195" w14:textId="77777777" w:rsidR="00AC4A37" w:rsidRPr="00AC4A37" w:rsidRDefault="00AC4A37" w:rsidP="00AC4A37">
      <w:pPr>
        <w:pStyle w:val="Default"/>
        <w:spacing w:line="276" w:lineRule="auto"/>
        <w:rPr>
          <w:rFonts w:ascii="Arial" w:hAnsi="Arial" w:cs="Arial"/>
          <w:color w:val="000000" w:themeColor="text1"/>
          <w:sz w:val="22"/>
          <w:szCs w:val="22"/>
          <w:lang w:val="de-CH"/>
        </w:rPr>
      </w:pPr>
    </w:p>
    <w:p w14:paraId="7174DE7D" w14:textId="77777777" w:rsidR="00AC4A37" w:rsidRPr="00AC4A37" w:rsidRDefault="00AC4A37" w:rsidP="00AC4A37">
      <w:pPr>
        <w:pStyle w:val="Default"/>
        <w:spacing w:line="276" w:lineRule="auto"/>
        <w:rPr>
          <w:rFonts w:ascii="Arial" w:hAnsi="Arial" w:cs="Arial"/>
          <w:b/>
          <w:bCs/>
          <w:color w:val="000000" w:themeColor="text1"/>
          <w:sz w:val="22"/>
          <w:szCs w:val="22"/>
          <w:lang w:val="de-CH"/>
        </w:rPr>
      </w:pPr>
      <w:r w:rsidRPr="00AC4A37">
        <w:rPr>
          <w:rFonts w:ascii="Arial" w:hAnsi="Arial" w:cs="Arial"/>
          <w:b/>
          <w:bCs/>
          <w:color w:val="000000" w:themeColor="text1"/>
          <w:sz w:val="22"/>
          <w:szCs w:val="22"/>
          <w:lang w:val="de-CH"/>
        </w:rPr>
        <w:t>Film über die Feldlerche</w:t>
      </w:r>
    </w:p>
    <w:p w14:paraId="2B8847B0" w14:textId="77777777" w:rsidR="00AC4A37" w:rsidRPr="00AC4A37" w:rsidRDefault="00AC4A37" w:rsidP="00AC4A37">
      <w:pPr>
        <w:pStyle w:val="Default"/>
        <w:spacing w:line="276" w:lineRule="auto"/>
        <w:rPr>
          <w:rFonts w:ascii="Arial" w:hAnsi="Arial" w:cs="Arial"/>
          <w:color w:val="000000" w:themeColor="text1"/>
          <w:sz w:val="22"/>
          <w:szCs w:val="22"/>
          <w:lang w:val="de-CH"/>
        </w:rPr>
      </w:pPr>
      <w:r w:rsidRPr="00AC4A37">
        <w:rPr>
          <w:rFonts w:ascii="Arial" w:hAnsi="Arial" w:cs="Arial"/>
          <w:color w:val="000000" w:themeColor="text1"/>
          <w:sz w:val="22"/>
          <w:szCs w:val="22"/>
          <w:lang w:val="de-CH"/>
        </w:rPr>
        <w:t xml:space="preserve">Ein neuer Kurzfilm von </w:t>
      </w:r>
      <w:proofErr w:type="spellStart"/>
      <w:r w:rsidRPr="00AC4A37">
        <w:rPr>
          <w:rFonts w:ascii="Arial" w:hAnsi="Arial" w:cs="Arial"/>
          <w:color w:val="000000" w:themeColor="text1"/>
          <w:sz w:val="22"/>
          <w:szCs w:val="22"/>
          <w:lang w:val="de-CH"/>
        </w:rPr>
        <w:t>BirdLife</w:t>
      </w:r>
      <w:proofErr w:type="spellEnd"/>
      <w:r w:rsidRPr="00AC4A37">
        <w:rPr>
          <w:rFonts w:ascii="Arial" w:hAnsi="Arial" w:cs="Arial"/>
          <w:color w:val="000000" w:themeColor="text1"/>
          <w:sz w:val="22"/>
          <w:szCs w:val="22"/>
          <w:lang w:val="de-CH"/>
        </w:rPr>
        <w:t xml:space="preserve"> Schweiz porträtiert den Vogel des Jahres 2022 und zeigt auf, was sich in der Agrarlandschaft ändern muss. Er ist unter www.birdlife.ch/feldlerche zu finden. Unter derselben Adresse gibt es auch ein Porträt zu lesen, und es kann ein attraktives Poster im Format A3 bestellt werden.</w:t>
      </w:r>
    </w:p>
    <w:p w14:paraId="26330288" w14:textId="77777777" w:rsidR="00AC4A37" w:rsidRPr="00AC4A37" w:rsidRDefault="00AC4A37" w:rsidP="00AC4A37">
      <w:pPr>
        <w:pStyle w:val="Default"/>
        <w:spacing w:line="276" w:lineRule="auto"/>
        <w:rPr>
          <w:rFonts w:ascii="Arial" w:hAnsi="Arial" w:cs="Arial"/>
          <w:color w:val="000000" w:themeColor="text1"/>
          <w:sz w:val="22"/>
          <w:szCs w:val="22"/>
          <w:lang w:val="de-CH"/>
        </w:rPr>
      </w:pPr>
    </w:p>
    <w:p w14:paraId="0DF4DBD9" w14:textId="3520187D" w:rsidR="00AC4A37" w:rsidRPr="00AC4A37" w:rsidRDefault="00AC4A37" w:rsidP="00AC4A37">
      <w:pPr>
        <w:pStyle w:val="Default"/>
        <w:spacing w:line="276" w:lineRule="auto"/>
        <w:rPr>
          <w:rFonts w:ascii="Arial" w:hAnsi="Arial" w:cs="Arial"/>
          <w:b/>
          <w:bCs/>
          <w:color w:val="000000" w:themeColor="text1"/>
          <w:sz w:val="22"/>
          <w:szCs w:val="22"/>
          <w:lang w:val="de-CH"/>
        </w:rPr>
      </w:pPr>
      <w:r w:rsidRPr="00AC4A37">
        <w:rPr>
          <w:rFonts w:ascii="Arial" w:hAnsi="Arial" w:cs="Arial"/>
          <w:b/>
          <w:bCs/>
          <w:color w:val="000000" w:themeColor="text1"/>
          <w:sz w:val="22"/>
          <w:szCs w:val="22"/>
          <w:lang w:val="de-CH"/>
        </w:rPr>
        <w:t xml:space="preserve">Informationen und Film: </w:t>
      </w:r>
      <w:hyperlink r:id="rId6" w:history="1">
        <w:r w:rsidRPr="00AC4A37">
          <w:rPr>
            <w:rStyle w:val="Hyperlink"/>
            <w:rFonts w:ascii="Arial" w:hAnsi="Arial" w:cs="Arial"/>
            <w:b/>
            <w:bCs/>
            <w:sz w:val="22"/>
            <w:szCs w:val="22"/>
            <w:lang w:val="de-CH"/>
          </w:rPr>
          <w:t>www.birdlife.ch/feldlerche</w:t>
        </w:r>
      </w:hyperlink>
      <w:r>
        <w:rPr>
          <w:rStyle w:val="Hyperlink"/>
          <w:rFonts w:ascii="Arial" w:hAnsi="Arial" w:cs="Arial"/>
          <w:b/>
          <w:bCs/>
          <w:sz w:val="22"/>
          <w:szCs w:val="22"/>
          <w:lang w:val="de-CH"/>
        </w:rPr>
        <w:t xml:space="preserve"> </w:t>
      </w:r>
      <w:r w:rsidRPr="00AC4A37">
        <w:rPr>
          <w:color w:val="000000" w:themeColor="text1"/>
        </w:rPr>
        <w:t>(</w:t>
      </w:r>
      <w:r w:rsidRPr="00AC4A37">
        <w:rPr>
          <w:rFonts w:ascii="Arial" w:hAnsi="Arial" w:cs="Arial"/>
          <w:color w:val="000000" w:themeColor="text1"/>
          <w:sz w:val="22"/>
          <w:szCs w:val="22"/>
          <w:lang w:val="de-CH"/>
        </w:rPr>
        <w:t>aufgeschaltet ab 25.11.2021)</w:t>
      </w:r>
    </w:p>
    <w:p w14:paraId="4B35CD5A" w14:textId="77777777" w:rsidR="00AD0286" w:rsidRPr="00AC4A37" w:rsidRDefault="00AD0286" w:rsidP="00AC4A37">
      <w:pPr>
        <w:widowControl w:val="0"/>
        <w:autoSpaceDE w:val="0"/>
        <w:autoSpaceDN w:val="0"/>
        <w:adjustRightInd w:val="0"/>
        <w:spacing w:line="276" w:lineRule="auto"/>
        <w:jc w:val="both"/>
        <w:textAlignment w:val="center"/>
        <w:rPr>
          <w:rFonts w:cs="Arial"/>
          <w:color w:val="1A171B"/>
          <w:spacing w:val="-2"/>
          <w:szCs w:val="22"/>
          <w:lang w:val="de-CH"/>
        </w:rPr>
      </w:pPr>
    </w:p>
    <w:p w14:paraId="1187196F" w14:textId="66AADA80" w:rsidR="00AC4A37" w:rsidRDefault="00AC4A37">
      <w:pPr>
        <w:rPr>
          <w:rFonts w:eastAsia="Times New Roman" w:cs="Arial"/>
          <w:b/>
          <w:szCs w:val="22"/>
          <w:lang w:val="de-CH"/>
        </w:rPr>
      </w:pPr>
      <w:r>
        <w:rPr>
          <w:rFonts w:eastAsia="Times New Roman" w:cs="Arial"/>
          <w:b/>
          <w:szCs w:val="22"/>
          <w:lang w:val="de-CH"/>
        </w:rPr>
        <w:t xml:space="preserve"> </w:t>
      </w:r>
    </w:p>
    <w:p w14:paraId="438D413C" w14:textId="77777777" w:rsidR="00AC4A37" w:rsidRDefault="00AC4A37">
      <w:pPr>
        <w:rPr>
          <w:rFonts w:eastAsia="Times New Roman" w:cs="Arial"/>
          <w:b/>
          <w:szCs w:val="22"/>
          <w:lang w:val="de-CH"/>
        </w:rPr>
      </w:pPr>
    </w:p>
    <w:p w14:paraId="6A13D0CE" w14:textId="02F4C442" w:rsidR="00AC4A37" w:rsidRPr="00AC4A37" w:rsidRDefault="00AC4A37" w:rsidP="00AC4A37">
      <w:pPr>
        <w:jc w:val="right"/>
        <w:rPr>
          <w:rFonts w:eastAsia="Times New Roman" w:cs="Arial"/>
          <w:bCs/>
          <w:i/>
          <w:iCs/>
          <w:szCs w:val="22"/>
          <w:lang w:val="de-CH"/>
        </w:rPr>
      </w:pPr>
      <w:r w:rsidRPr="00AC4A37">
        <w:rPr>
          <w:rFonts w:eastAsia="Times New Roman" w:cs="Arial"/>
          <w:bCs/>
          <w:i/>
          <w:iCs/>
          <w:szCs w:val="22"/>
          <w:lang w:val="de-CH"/>
        </w:rPr>
        <w:t>Siehe nächste Seite</w:t>
      </w:r>
      <w:r w:rsidRPr="00AC4A37">
        <w:rPr>
          <w:rFonts w:eastAsia="Times New Roman" w:cs="Arial"/>
          <w:bCs/>
          <w:i/>
          <w:iCs/>
          <w:szCs w:val="22"/>
          <w:lang w:val="de-CH"/>
        </w:rPr>
        <w:br w:type="page"/>
      </w:r>
    </w:p>
    <w:p w14:paraId="26F07B3C" w14:textId="77777777" w:rsidR="00B84647" w:rsidRPr="00AC4A37" w:rsidRDefault="00B84647" w:rsidP="00AC4A37">
      <w:pPr>
        <w:widowControl w:val="0"/>
        <w:autoSpaceDE w:val="0"/>
        <w:autoSpaceDN w:val="0"/>
        <w:adjustRightInd w:val="0"/>
        <w:spacing w:line="276" w:lineRule="auto"/>
        <w:jc w:val="both"/>
        <w:textAlignment w:val="center"/>
        <w:rPr>
          <w:rFonts w:eastAsia="Times New Roman" w:cs="Arial"/>
          <w:b/>
          <w:szCs w:val="22"/>
          <w:lang w:val="de-CH"/>
        </w:rPr>
      </w:pPr>
    </w:p>
    <w:p w14:paraId="153E6A3F" w14:textId="77777777" w:rsidR="00B84647" w:rsidRPr="00AC4A37" w:rsidRDefault="00B84647" w:rsidP="00AC4A3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
          <w:szCs w:val="22"/>
          <w:lang w:val="de-CH"/>
        </w:rPr>
      </w:pPr>
      <w:r w:rsidRPr="00AC4A37">
        <w:rPr>
          <w:rFonts w:eastAsia="Times New Roman" w:cs="Arial"/>
          <w:b/>
          <w:szCs w:val="22"/>
          <w:lang w:val="de-CH"/>
        </w:rPr>
        <w:br/>
      </w:r>
      <w:proofErr w:type="spellStart"/>
      <w:r w:rsidRPr="00AC4A37">
        <w:rPr>
          <w:rFonts w:eastAsia="Times New Roman" w:cs="Arial"/>
          <w:b/>
          <w:szCs w:val="22"/>
          <w:lang w:val="de-CH"/>
        </w:rPr>
        <w:t>BirdLife</w:t>
      </w:r>
      <w:proofErr w:type="spellEnd"/>
      <w:r w:rsidRPr="00AC4A37">
        <w:rPr>
          <w:rFonts w:eastAsia="Times New Roman" w:cs="Arial"/>
          <w:b/>
          <w:szCs w:val="22"/>
          <w:lang w:val="de-CH"/>
        </w:rPr>
        <w:t xml:space="preserve"> Schweiz: gemeinsam für die Biodiversität – lokal bis weltweit</w:t>
      </w:r>
      <w:r w:rsidRPr="00AC4A37">
        <w:rPr>
          <w:rFonts w:eastAsia="Times New Roman" w:cs="Arial"/>
          <w:b/>
          <w:szCs w:val="22"/>
          <w:lang w:val="de-CH"/>
        </w:rPr>
        <w:br/>
      </w:r>
    </w:p>
    <w:p w14:paraId="167EAC96" w14:textId="77777777" w:rsidR="00B84647" w:rsidRPr="00AC4A37" w:rsidRDefault="00B84647" w:rsidP="00AC4A3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 Schweiz engagiert sich mit Herzblut für die Natur. Mit 67'000 Mitgliedern, 450 lokalen Sektionen, Kantonalverbänden und weltweiten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-Partnern ist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 Schweiz Teil des weltweit grössten Naturschutz-Netzwerks,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 International – in der Gemeinde verwurzelt, weltweit wirksam.</w:t>
      </w:r>
    </w:p>
    <w:p w14:paraId="14AFA4BA" w14:textId="77777777" w:rsidR="00B84647" w:rsidRPr="00AC4A37" w:rsidRDefault="00B84647" w:rsidP="00AC4A3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r w:rsidRPr="00AC4A37">
        <w:rPr>
          <w:rFonts w:eastAsia="Times New Roman" w:cs="Arial"/>
          <w:bCs/>
          <w:szCs w:val="22"/>
          <w:lang w:val="de-CH"/>
        </w:rPr>
        <w:t xml:space="preserve">Gemeinsam mit den Mitgliedern setzt sich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 Schweiz für die Biodiversität ein. Der Verband führt zahlreiche Schutzprojekte für gefährdete Arten und ihre Lebensräume durch, vom Steinkauz über den Eisvogel bis zur Ökologischen Infrastruktur. Mit den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-Naturzentren, der Zeitschrift Ornis und vielfältigen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-Kursen macht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 xml:space="preserve"> Schweiz die Natur hautnah erlebbar und motiviert zu ihrem Schutz.</w:t>
      </w:r>
    </w:p>
    <w:p w14:paraId="314F29D2" w14:textId="77777777" w:rsidR="00B84647" w:rsidRPr="00AC4A37" w:rsidRDefault="00B84647" w:rsidP="00AC4A3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r w:rsidRPr="00AC4A37">
        <w:rPr>
          <w:rFonts w:eastAsia="Times New Roman" w:cs="Arial"/>
          <w:bCs/>
          <w:szCs w:val="22"/>
          <w:lang w:val="de-CH"/>
        </w:rPr>
        <w:t xml:space="preserve">Gemeinsam mit Ihnen? Erfahren Sie mehr und werden Sie Teil des </w:t>
      </w:r>
      <w:proofErr w:type="spellStart"/>
      <w:r w:rsidRPr="00AC4A37">
        <w:rPr>
          <w:rFonts w:eastAsia="Times New Roman" w:cs="Arial"/>
          <w:bCs/>
          <w:szCs w:val="22"/>
          <w:lang w:val="de-CH"/>
        </w:rPr>
        <w:t>BirdLife</w:t>
      </w:r>
      <w:proofErr w:type="spellEnd"/>
      <w:r w:rsidRPr="00AC4A37">
        <w:rPr>
          <w:rFonts w:eastAsia="Times New Roman" w:cs="Arial"/>
          <w:bCs/>
          <w:szCs w:val="22"/>
          <w:lang w:val="de-CH"/>
        </w:rPr>
        <w:t>-Netzwerks: www.birdlife.ch</w:t>
      </w:r>
    </w:p>
    <w:p w14:paraId="4504243F" w14:textId="77777777" w:rsidR="00B84647" w:rsidRPr="00AC4A37" w:rsidRDefault="00B84647" w:rsidP="00AC4A37">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textAlignment w:val="center"/>
        <w:rPr>
          <w:rFonts w:eastAsia="Times New Roman" w:cs="Arial"/>
          <w:b/>
          <w:szCs w:val="22"/>
          <w:lang w:val="de-CH"/>
        </w:rPr>
      </w:pPr>
    </w:p>
    <w:p w14:paraId="4AEF5F40" w14:textId="77777777" w:rsidR="00AD0286" w:rsidRPr="00AC4A37" w:rsidRDefault="00AD0286" w:rsidP="00AC4A37">
      <w:pPr>
        <w:widowControl w:val="0"/>
        <w:autoSpaceDE w:val="0"/>
        <w:autoSpaceDN w:val="0"/>
        <w:adjustRightInd w:val="0"/>
        <w:spacing w:line="276" w:lineRule="auto"/>
        <w:jc w:val="both"/>
        <w:textAlignment w:val="center"/>
        <w:rPr>
          <w:rFonts w:cs="Arial"/>
          <w:color w:val="1A171B"/>
          <w:spacing w:val="-2"/>
          <w:szCs w:val="22"/>
          <w:lang w:val="de-CH"/>
        </w:rPr>
      </w:pPr>
    </w:p>
    <w:p w14:paraId="313F96A7" w14:textId="77777777" w:rsidR="007E39E8" w:rsidRPr="00AC4A37" w:rsidRDefault="007E39E8" w:rsidP="00AC4A37">
      <w:pPr>
        <w:widowControl w:val="0"/>
        <w:autoSpaceDE w:val="0"/>
        <w:autoSpaceDN w:val="0"/>
        <w:adjustRightInd w:val="0"/>
        <w:spacing w:line="276" w:lineRule="auto"/>
        <w:textAlignment w:val="center"/>
        <w:rPr>
          <w:rFonts w:cs="Arial"/>
          <w:color w:val="1A171B"/>
          <w:spacing w:val="-2"/>
          <w:szCs w:val="22"/>
          <w:lang w:val="de-CH"/>
        </w:rPr>
      </w:pPr>
    </w:p>
    <w:p w14:paraId="42482A2C" w14:textId="77777777" w:rsidR="00AC4A37" w:rsidRPr="00AC4A37" w:rsidRDefault="00AC4A37" w:rsidP="00AC4A37">
      <w:pPr>
        <w:pStyle w:val="Default"/>
        <w:spacing w:line="276" w:lineRule="auto"/>
        <w:rPr>
          <w:rFonts w:ascii="Arial" w:hAnsi="Arial" w:cs="Arial"/>
          <w:b/>
          <w:bCs/>
          <w:color w:val="000000" w:themeColor="text1"/>
          <w:sz w:val="22"/>
          <w:szCs w:val="22"/>
          <w:lang w:val="de-CH"/>
        </w:rPr>
      </w:pPr>
    </w:p>
    <w:p w14:paraId="7CCCEA63" w14:textId="77777777" w:rsidR="00AC4A37" w:rsidRPr="00AC4A37" w:rsidRDefault="00AC4A37" w:rsidP="00AC4A37">
      <w:pPr>
        <w:pStyle w:val="Default"/>
        <w:spacing w:line="276" w:lineRule="auto"/>
        <w:rPr>
          <w:rFonts w:ascii="Arial" w:hAnsi="Arial" w:cs="Arial"/>
          <w:b/>
          <w:bCs/>
          <w:color w:val="000000" w:themeColor="text1"/>
          <w:sz w:val="22"/>
          <w:szCs w:val="22"/>
          <w:lang w:val="de-CH"/>
        </w:rPr>
      </w:pPr>
      <w:r w:rsidRPr="00AC4A37">
        <w:rPr>
          <w:rFonts w:ascii="Arial" w:hAnsi="Arial" w:cs="Arial"/>
          <w:b/>
          <w:bCs/>
          <w:color w:val="000000" w:themeColor="text1"/>
          <w:sz w:val="22"/>
          <w:szCs w:val="22"/>
          <w:lang w:val="de-CH"/>
        </w:rPr>
        <w:t xml:space="preserve">Auskunft: </w:t>
      </w:r>
    </w:p>
    <w:p w14:paraId="5C48E19B" w14:textId="282D2B9F" w:rsidR="00AC4A37" w:rsidRPr="00AC4A37" w:rsidRDefault="002F7565" w:rsidP="00AC4A37">
      <w:pPr>
        <w:pStyle w:val="Default"/>
        <w:spacing w:line="276" w:lineRule="auto"/>
        <w:rPr>
          <w:rFonts w:ascii="Arial" w:hAnsi="Arial" w:cs="Arial"/>
          <w:color w:val="000000" w:themeColor="text1"/>
          <w:sz w:val="22"/>
          <w:szCs w:val="22"/>
          <w:lang w:val="de-CH"/>
        </w:rPr>
      </w:pPr>
      <w:r>
        <w:rPr>
          <w:rFonts w:ascii="Arial" w:hAnsi="Arial" w:cs="Arial"/>
          <w:color w:val="000000" w:themeColor="text1"/>
          <w:sz w:val="22"/>
          <w:szCs w:val="22"/>
          <w:lang w:val="de-CH"/>
        </w:rPr>
        <w:t>Martin Schuck</w:t>
      </w:r>
      <w:r w:rsidR="00AC4A37" w:rsidRPr="00AC4A37">
        <w:rPr>
          <w:rFonts w:ascii="Arial" w:hAnsi="Arial" w:cs="Arial"/>
          <w:color w:val="000000" w:themeColor="text1"/>
          <w:sz w:val="22"/>
          <w:szCs w:val="22"/>
          <w:lang w:val="de-CH"/>
        </w:rPr>
        <w:t xml:space="preserve">, </w:t>
      </w:r>
      <w:r>
        <w:rPr>
          <w:rFonts w:ascii="Arial" w:hAnsi="Arial" w:cs="Arial"/>
          <w:color w:val="000000" w:themeColor="text1"/>
          <w:sz w:val="22"/>
          <w:szCs w:val="22"/>
          <w:lang w:val="de-CH"/>
        </w:rPr>
        <w:t>Abteilungsleiter</w:t>
      </w:r>
      <w:r w:rsidR="00AC4A37" w:rsidRPr="00AC4A37">
        <w:rPr>
          <w:rFonts w:ascii="Arial" w:hAnsi="Arial" w:cs="Arial"/>
          <w:color w:val="000000" w:themeColor="text1"/>
          <w:sz w:val="22"/>
          <w:szCs w:val="22"/>
          <w:lang w:val="de-CH"/>
        </w:rPr>
        <w:t xml:space="preserve"> Artenförderung, Tel. 044 457 70 </w:t>
      </w:r>
      <w:r>
        <w:rPr>
          <w:rFonts w:ascii="Arial" w:hAnsi="Arial" w:cs="Arial"/>
          <w:color w:val="000000" w:themeColor="text1"/>
          <w:sz w:val="22"/>
          <w:szCs w:val="22"/>
          <w:lang w:val="de-CH"/>
        </w:rPr>
        <w:t>29</w:t>
      </w:r>
      <w:r w:rsidR="00AC4A37" w:rsidRPr="00AC4A37">
        <w:rPr>
          <w:rFonts w:ascii="Arial" w:hAnsi="Arial" w:cs="Arial"/>
          <w:color w:val="000000" w:themeColor="text1"/>
          <w:sz w:val="22"/>
          <w:szCs w:val="22"/>
          <w:lang w:val="de-CH"/>
        </w:rPr>
        <w:t xml:space="preserve">, </w:t>
      </w:r>
      <w:r>
        <w:rPr>
          <w:rFonts w:ascii="Arial" w:hAnsi="Arial" w:cs="Arial"/>
          <w:color w:val="000000" w:themeColor="text1"/>
          <w:sz w:val="22"/>
          <w:szCs w:val="22"/>
          <w:lang w:val="de-CH"/>
        </w:rPr>
        <w:t xml:space="preserve">M </w:t>
      </w:r>
      <w:bdo w:val="ltr">
        <w:r w:rsidRPr="002F7565">
          <w:rPr>
            <w:rFonts w:ascii="Arial" w:hAnsi="Arial" w:cs="Arial"/>
            <w:color w:val="000000" w:themeColor="text1"/>
            <w:sz w:val="22"/>
            <w:szCs w:val="22"/>
            <w:lang w:val="de-CH"/>
          </w:rPr>
          <w:t>076 609 23 12</w:t>
        </w:r>
        <w:r w:rsidRPr="002F7565">
          <w:rPr>
            <w:rFonts w:ascii="Arial" w:hAnsi="Arial" w:cs="Arial"/>
            <w:color w:val="000000" w:themeColor="text1"/>
            <w:sz w:val="22"/>
            <w:szCs w:val="22"/>
            <w:lang w:val="de-CH"/>
          </w:rPr>
          <w:t>‬</w:t>
        </w:r>
        <w:r>
          <w:rPr>
            <w:rFonts w:ascii="Arial" w:hAnsi="Arial" w:cs="Arial"/>
            <w:color w:val="000000" w:themeColor="text1"/>
            <w:sz w:val="22"/>
            <w:szCs w:val="22"/>
            <w:lang w:val="de-CH"/>
          </w:rPr>
          <w:t>, martin.schuck</w:t>
        </w:r>
        <w:r w:rsidR="00AC4A37" w:rsidRPr="00AC4A37">
          <w:rPr>
            <w:rFonts w:ascii="Arial" w:hAnsi="Arial" w:cs="Arial"/>
            <w:color w:val="000000" w:themeColor="text1"/>
            <w:sz w:val="22"/>
            <w:szCs w:val="22"/>
            <w:lang w:val="de-CH"/>
          </w:rPr>
          <w:t>@birdlife.ch</w:t>
        </w:r>
      </w:bdo>
    </w:p>
    <w:p w14:paraId="1DBF138C" w14:textId="77777777" w:rsidR="00F64FF4" w:rsidRPr="00AC4A37" w:rsidRDefault="00F64FF4" w:rsidP="00AC4A37">
      <w:pPr>
        <w:spacing w:line="276" w:lineRule="auto"/>
        <w:rPr>
          <w:rFonts w:cs="Arial"/>
          <w:szCs w:val="22"/>
          <w:lang w:val="de-CH"/>
        </w:rPr>
      </w:pPr>
    </w:p>
    <w:p w14:paraId="465DA991" w14:textId="77777777" w:rsidR="00F64FF4" w:rsidRPr="00AC4A37" w:rsidRDefault="00F64FF4" w:rsidP="00AC4A37">
      <w:pPr>
        <w:spacing w:line="276" w:lineRule="auto"/>
        <w:rPr>
          <w:rFonts w:cs="Arial"/>
          <w:szCs w:val="22"/>
          <w:lang w:val="de-CH"/>
        </w:rPr>
      </w:pPr>
    </w:p>
    <w:p w14:paraId="123EF300" w14:textId="3D3E981A" w:rsidR="00F35303" w:rsidRPr="00AC4A37" w:rsidRDefault="00B84647" w:rsidP="00AC4A37">
      <w:pPr>
        <w:widowControl w:val="0"/>
        <w:autoSpaceDE w:val="0"/>
        <w:autoSpaceDN w:val="0"/>
        <w:adjustRightInd w:val="0"/>
        <w:spacing w:line="276" w:lineRule="auto"/>
        <w:textAlignment w:val="center"/>
        <w:rPr>
          <w:rFonts w:cs="Arial"/>
          <w:color w:val="1A171B"/>
          <w:spacing w:val="-2"/>
          <w:szCs w:val="22"/>
          <w:lang w:val="de-CH"/>
        </w:rPr>
      </w:pPr>
      <w:r w:rsidRPr="00AC4A37">
        <w:rPr>
          <w:rFonts w:cs="Arial"/>
          <w:b/>
          <w:color w:val="1A171B"/>
          <w:spacing w:val="-2"/>
          <w:szCs w:val="22"/>
          <w:lang w:val="de-CH"/>
        </w:rPr>
        <w:t xml:space="preserve">Den </w:t>
      </w:r>
      <w:r w:rsidR="007E39E8" w:rsidRPr="00AC4A37">
        <w:rPr>
          <w:rFonts w:cs="Arial"/>
          <w:b/>
          <w:color w:val="1A171B"/>
          <w:spacing w:val="-2"/>
          <w:szCs w:val="22"/>
          <w:lang w:val="de-CH"/>
        </w:rPr>
        <w:t xml:space="preserve">Text und </w:t>
      </w:r>
      <w:r w:rsidRPr="00AC4A37">
        <w:rPr>
          <w:rFonts w:cs="Arial"/>
          <w:b/>
          <w:color w:val="1A171B"/>
          <w:spacing w:val="-2"/>
          <w:szCs w:val="22"/>
          <w:lang w:val="de-CH"/>
        </w:rPr>
        <w:t xml:space="preserve">mehrere </w:t>
      </w:r>
      <w:r w:rsidR="007E39E8" w:rsidRPr="00AC4A37">
        <w:rPr>
          <w:rFonts w:cs="Arial"/>
          <w:b/>
          <w:color w:val="1A171B"/>
          <w:spacing w:val="-2"/>
          <w:szCs w:val="22"/>
          <w:lang w:val="de-CH"/>
        </w:rPr>
        <w:t>Bilder</w:t>
      </w:r>
      <w:r w:rsidR="00AC4A37">
        <w:rPr>
          <w:rFonts w:cs="Arial"/>
          <w:b/>
          <w:color w:val="1A171B"/>
          <w:spacing w:val="-2"/>
          <w:szCs w:val="22"/>
          <w:lang w:val="de-CH"/>
        </w:rPr>
        <w:t xml:space="preserve"> sowie Film-Material</w:t>
      </w:r>
      <w:r w:rsidR="00E451F1" w:rsidRPr="00AC4A37">
        <w:rPr>
          <w:rFonts w:cs="Arial"/>
          <w:b/>
          <w:color w:val="1A171B"/>
          <w:spacing w:val="-2"/>
          <w:szCs w:val="22"/>
          <w:lang w:val="de-CH"/>
        </w:rPr>
        <w:t xml:space="preserve"> </w:t>
      </w:r>
      <w:r w:rsidR="007E39E8" w:rsidRPr="00AC4A37">
        <w:rPr>
          <w:rFonts w:cs="Arial"/>
          <w:color w:val="1A171B"/>
          <w:spacing w:val="-2"/>
          <w:szCs w:val="22"/>
          <w:lang w:val="de-CH"/>
        </w:rPr>
        <w:t xml:space="preserve">können heruntergeladen werden </w:t>
      </w:r>
      <w:r w:rsidR="00AD0286" w:rsidRPr="00AC4A37">
        <w:rPr>
          <w:rFonts w:cs="Arial"/>
          <w:color w:val="1A171B"/>
          <w:spacing w:val="-2"/>
          <w:szCs w:val="22"/>
          <w:lang w:val="de-CH"/>
        </w:rPr>
        <w:t>unter</w:t>
      </w:r>
      <w:r w:rsidR="007E39E8" w:rsidRPr="00AC4A37">
        <w:rPr>
          <w:rFonts w:cs="Arial"/>
          <w:color w:val="1A171B"/>
          <w:spacing w:val="-2"/>
          <w:szCs w:val="22"/>
          <w:lang w:val="de-CH"/>
        </w:rPr>
        <w:t xml:space="preserve"> </w:t>
      </w:r>
      <w:hyperlink r:id="rId7" w:history="1">
        <w:r w:rsidR="007E39E8" w:rsidRPr="00AC4A37">
          <w:rPr>
            <w:rStyle w:val="Hyperlink"/>
            <w:rFonts w:cs="Arial"/>
            <w:b/>
            <w:bCs/>
            <w:spacing w:val="-2"/>
            <w:szCs w:val="22"/>
            <w:lang w:val="de-CH"/>
          </w:rPr>
          <w:t>www.birdlife.ch/medien</w:t>
        </w:r>
      </w:hyperlink>
    </w:p>
    <w:p w14:paraId="3BCD54B4" w14:textId="77777777" w:rsidR="00AC4A37" w:rsidRPr="00AC4A37" w:rsidRDefault="00AC4A37">
      <w:pPr>
        <w:widowControl w:val="0"/>
        <w:autoSpaceDE w:val="0"/>
        <w:autoSpaceDN w:val="0"/>
        <w:adjustRightInd w:val="0"/>
        <w:spacing w:line="276" w:lineRule="auto"/>
        <w:textAlignment w:val="center"/>
        <w:rPr>
          <w:rFonts w:cs="Arial"/>
          <w:color w:val="1A171B"/>
          <w:spacing w:val="-2"/>
          <w:szCs w:val="22"/>
          <w:lang w:val="de-CH"/>
        </w:rPr>
      </w:pPr>
    </w:p>
    <w:sectPr w:rsidR="00AC4A37" w:rsidRPr="00AC4A37" w:rsidSect="00AC4A37">
      <w:headerReference w:type="default" r:id="rId8"/>
      <w:headerReference w:type="first" r:id="rId9"/>
      <w:footerReference w:type="first" r:id="rId10"/>
      <w:pgSz w:w="11900" w:h="16840"/>
      <w:pgMar w:top="2269" w:right="1268" w:bottom="1843" w:left="1134"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00739" w14:textId="77777777" w:rsidR="00AC4A37" w:rsidRDefault="00AC4A37" w:rsidP="00890EBE">
      <w:r>
        <w:separator/>
      </w:r>
    </w:p>
  </w:endnote>
  <w:endnote w:type="continuationSeparator" w:id="0">
    <w:p w14:paraId="2F12ED21" w14:textId="77777777" w:rsidR="00AC4A37" w:rsidRDefault="00AC4A37"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ntax LT">
    <w:altName w:val="Syntax LT"/>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Swift LT Std Light">
    <w:altName w:val="Swift LT Std Light"/>
    <w:panose1 w:val="020A0303070406020204"/>
    <w:charset w:val="4D"/>
    <w:family w:val="roman"/>
    <w:notTrueType/>
    <w:pitch w:val="variable"/>
    <w:sig w:usb0="800000AF"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E3CAC" w14:textId="77777777" w:rsidR="00AD0286" w:rsidRDefault="00AC2BFD">
    <w:pPr>
      <w:pStyle w:val="Fuzeile"/>
    </w:pPr>
    <w:r>
      <w:rPr>
        <w:noProof/>
        <w:lang w:eastAsia="de-DE"/>
      </w:rPr>
      <w:drawing>
        <wp:inline distT="0" distB="0" distL="0" distR="0" wp14:anchorId="05EFA243" wp14:editId="553087EE">
          <wp:extent cx="5994400" cy="457200"/>
          <wp:effectExtent l="0" t="0" r="0" b="0"/>
          <wp:docPr id="4" name="Bild 2" descr="Beschreibung: 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CF9E1" w14:textId="77777777" w:rsidR="00AC4A37" w:rsidRDefault="00AC4A37" w:rsidP="00890EBE">
      <w:r>
        <w:separator/>
      </w:r>
    </w:p>
  </w:footnote>
  <w:footnote w:type="continuationSeparator" w:id="0">
    <w:p w14:paraId="1D33F98A" w14:textId="77777777" w:rsidR="00AC4A37" w:rsidRDefault="00AC4A37"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6BFF" w14:textId="77777777" w:rsidR="00AD0286" w:rsidRDefault="00AD0286">
    <w:pPr>
      <w:pStyle w:val="Kopfzeile"/>
      <w:rPr>
        <w:sz w:val="18"/>
        <w:szCs w:val="18"/>
      </w:rPr>
    </w:pPr>
  </w:p>
  <w:p w14:paraId="7AF9F9C6" w14:textId="77777777" w:rsidR="00AD0286" w:rsidRDefault="00AD0286">
    <w:pPr>
      <w:pStyle w:val="Kopfzeile"/>
      <w:rPr>
        <w:sz w:val="18"/>
        <w:szCs w:val="18"/>
      </w:rPr>
    </w:pPr>
  </w:p>
  <w:p w14:paraId="62F02B3F" w14:textId="77777777" w:rsidR="00AD0286" w:rsidRPr="00F35303" w:rsidRDefault="00AD0286">
    <w:pPr>
      <w:pStyle w:val="Kopfzeile"/>
      <w:rPr>
        <w:sz w:val="18"/>
        <w:szCs w:val="18"/>
      </w:rPr>
    </w:pPr>
    <w:proofErr w:type="spellStart"/>
    <w:r w:rsidRPr="00F35303">
      <w:rPr>
        <w:sz w:val="18"/>
        <w:szCs w:val="18"/>
      </w:rPr>
      <w:t>BirdLife</w:t>
    </w:r>
    <w:proofErr w:type="spellEnd"/>
    <w:r w:rsidRPr="00F35303">
      <w:rPr>
        <w:sz w:val="18"/>
        <w:szCs w:val="18"/>
      </w:rPr>
      <w:t xml:space="preserv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AC2BFD">
      <w:rPr>
        <w:sz w:val="18"/>
        <w:szCs w:val="18"/>
      </w:rPr>
      <w:instrText>PAGE</w:instrText>
    </w:r>
    <w:r w:rsidRPr="00F35303">
      <w:rPr>
        <w:sz w:val="18"/>
        <w:szCs w:val="18"/>
      </w:rPr>
      <w:instrText xml:space="preserve"> </w:instrText>
    </w:r>
    <w:r w:rsidRPr="00F35303">
      <w:rPr>
        <w:sz w:val="18"/>
        <w:szCs w:val="18"/>
      </w:rPr>
      <w:fldChar w:fldCharType="separate"/>
    </w:r>
    <w:r w:rsidR="00020C9D">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418D" w14:textId="77777777" w:rsidR="00AD0286" w:rsidRDefault="00AC2BFD" w:rsidP="00F35303">
    <w:pPr>
      <w:pStyle w:val="Kopfzeile"/>
      <w:ind w:left="-70"/>
    </w:pPr>
    <w:r>
      <w:rPr>
        <w:noProof/>
        <w:lang w:eastAsia="de-DE"/>
      </w:rPr>
      <w:drawing>
        <wp:inline distT="0" distB="0" distL="0" distR="0" wp14:anchorId="204CF3FF" wp14:editId="43393D40">
          <wp:extent cx="6053455" cy="939800"/>
          <wp:effectExtent l="0" t="0" r="0" b="0"/>
          <wp:docPr id="3" name="Bild 1" descr="Beschreibung: 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37"/>
    <w:rsid w:val="00020C9D"/>
    <w:rsid w:val="000219D2"/>
    <w:rsid w:val="0002385D"/>
    <w:rsid w:val="0005287E"/>
    <w:rsid w:val="00064243"/>
    <w:rsid w:val="000965F8"/>
    <w:rsid w:val="000D034C"/>
    <w:rsid w:val="0013697E"/>
    <w:rsid w:val="001476CF"/>
    <w:rsid w:val="001B19FB"/>
    <w:rsid w:val="001C6AFE"/>
    <w:rsid w:val="00201CA6"/>
    <w:rsid w:val="00214C02"/>
    <w:rsid w:val="0029718A"/>
    <w:rsid w:val="002E5100"/>
    <w:rsid w:val="002F133E"/>
    <w:rsid w:val="002F7565"/>
    <w:rsid w:val="003064DF"/>
    <w:rsid w:val="00343989"/>
    <w:rsid w:val="003848E9"/>
    <w:rsid w:val="003A34EB"/>
    <w:rsid w:val="003D16A4"/>
    <w:rsid w:val="00423E42"/>
    <w:rsid w:val="00502CBF"/>
    <w:rsid w:val="00503C74"/>
    <w:rsid w:val="00514F96"/>
    <w:rsid w:val="00515375"/>
    <w:rsid w:val="00592A9D"/>
    <w:rsid w:val="005A3AE4"/>
    <w:rsid w:val="00617F6D"/>
    <w:rsid w:val="006237B6"/>
    <w:rsid w:val="006704CE"/>
    <w:rsid w:val="006718FA"/>
    <w:rsid w:val="00693796"/>
    <w:rsid w:val="006A03F1"/>
    <w:rsid w:val="006B0A0D"/>
    <w:rsid w:val="0074420B"/>
    <w:rsid w:val="007E39E8"/>
    <w:rsid w:val="008148BB"/>
    <w:rsid w:val="00864EF2"/>
    <w:rsid w:val="00890B9A"/>
    <w:rsid w:val="00890EBE"/>
    <w:rsid w:val="008B5953"/>
    <w:rsid w:val="008B6BA0"/>
    <w:rsid w:val="008C2989"/>
    <w:rsid w:val="008D1682"/>
    <w:rsid w:val="008D4A03"/>
    <w:rsid w:val="008E3DE0"/>
    <w:rsid w:val="009114AE"/>
    <w:rsid w:val="00922C88"/>
    <w:rsid w:val="009752B0"/>
    <w:rsid w:val="00977524"/>
    <w:rsid w:val="009B1EC0"/>
    <w:rsid w:val="00AA7B59"/>
    <w:rsid w:val="00AC2BFD"/>
    <w:rsid w:val="00AC4A37"/>
    <w:rsid w:val="00AD0286"/>
    <w:rsid w:val="00AE2896"/>
    <w:rsid w:val="00AF6DAE"/>
    <w:rsid w:val="00B64236"/>
    <w:rsid w:val="00B8392D"/>
    <w:rsid w:val="00B84647"/>
    <w:rsid w:val="00BC27CD"/>
    <w:rsid w:val="00BD5511"/>
    <w:rsid w:val="00BE2EB9"/>
    <w:rsid w:val="00BE300E"/>
    <w:rsid w:val="00BE37AF"/>
    <w:rsid w:val="00BE7265"/>
    <w:rsid w:val="00C05ABD"/>
    <w:rsid w:val="00CB73D6"/>
    <w:rsid w:val="00CF5503"/>
    <w:rsid w:val="00D02C72"/>
    <w:rsid w:val="00D67805"/>
    <w:rsid w:val="00D744AA"/>
    <w:rsid w:val="00D83E28"/>
    <w:rsid w:val="00DC1C85"/>
    <w:rsid w:val="00DC5DF6"/>
    <w:rsid w:val="00DE2AB6"/>
    <w:rsid w:val="00E3142B"/>
    <w:rsid w:val="00E451F1"/>
    <w:rsid w:val="00E92567"/>
    <w:rsid w:val="00F35303"/>
    <w:rsid w:val="00F64FF4"/>
    <w:rsid w:val="00F675AF"/>
    <w:rsid w:val="00F7431A"/>
    <w:rsid w:val="00F845A2"/>
    <w:rsid w:val="00F8568A"/>
    <w:rsid w:val="00FC572B"/>
    <w:rsid w:val="00FE119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0B05C27"/>
  <w14:defaultImageDpi w14:val="300"/>
  <w15:docId w15:val="{A676D10F-52D4-1B4D-8554-32E25380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styleId="Hyperlink">
    <w:name w:val="Hyperlink"/>
    <w:uiPriority w:val="99"/>
    <w:unhideWhenUsed/>
    <w:rsid w:val="00AD0286"/>
    <w:rPr>
      <w:color w:val="0000FF"/>
      <w:u w:val="single"/>
    </w:rPr>
  </w:style>
  <w:style w:type="paragraph" w:styleId="Sprechblasentext">
    <w:name w:val="Balloon Text"/>
    <w:basedOn w:val="Standard"/>
    <w:link w:val="SprechblasentextZchn"/>
    <w:uiPriority w:val="99"/>
    <w:semiHidden/>
    <w:unhideWhenUsed/>
    <w:rsid w:val="00F675AF"/>
    <w:rPr>
      <w:rFonts w:ascii="Lucida Grande" w:hAnsi="Lucida Grande" w:cs="Lucida Grande"/>
      <w:sz w:val="18"/>
      <w:szCs w:val="18"/>
    </w:rPr>
  </w:style>
  <w:style w:type="character" w:customStyle="1" w:styleId="SprechblasentextZchn">
    <w:name w:val="Sprechblasentext Zchn"/>
    <w:link w:val="Sprechblasentext"/>
    <w:uiPriority w:val="99"/>
    <w:semiHidden/>
    <w:rsid w:val="00F675AF"/>
    <w:rPr>
      <w:rFonts w:ascii="Lucida Grande" w:hAnsi="Lucida Grande" w:cs="Lucida Grande"/>
      <w:sz w:val="18"/>
      <w:szCs w:val="18"/>
      <w:lang w:val="de-DE" w:eastAsia="ja-JP"/>
    </w:rPr>
  </w:style>
  <w:style w:type="paragraph" w:customStyle="1" w:styleId="Default">
    <w:name w:val="Default"/>
    <w:rsid w:val="00AC4A37"/>
    <w:pPr>
      <w:autoSpaceDE w:val="0"/>
      <w:autoSpaceDN w:val="0"/>
      <w:adjustRightInd w:val="0"/>
    </w:pPr>
    <w:rPr>
      <w:rFonts w:ascii="Swift LT Std Light" w:eastAsiaTheme="minorHAnsi" w:hAnsi="Swift LT Std Light" w:cs="Swift LT Std Light"/>
      <w:color w:val="000000"/>
      <w:sz w:val="24"/>
      <w:szCs w:val="24"/>
      <w:lang w:val="de-DE" w:eastAsia="en-US"/>
    </w:rPr>
  </w:style>
  <w:style w:type="character" w:styleId="BesuchterLink">
    <w:name w:val="FollowedHyperlink"/>
    <w:basedOn w:val="Absatz-Standardschriftart"/>
    <w:uiPriority w:val="99"/>
    <w:semiHidden/>
    <w:unhideWhenUsed/>
    <w:rsid w:val="00AC4A37"/>
    <w:rPr>
      <w:color w:val="800080" w:themeColor="followedHyperlink"/>
      <w:u w:val="single"/>
    </w:rPr>
  </w:style>
  <w:style w:type="character" w:styleId="NichtaufgelsteErwhnung">
    <w:name w:val="Unresolved Mention"/>
    <w:basedOn w:val="Absatz-Standardschriftart"/>
    <w:uiPriority w:val="99"/>
    <w:semiHidden/>
    <w:unhideWhenUsed/>
    <w:rsid w:val="00AC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78223">
      <w:bodyDiv w:val="1"/>
      <w:marLeft w:val="0"/>
      <w:marRight w:val="0"/>
      <w:marTop w:val="0"/>
      <w:marBottom w:val="0"/>
      <w:divBdr>
        <w:top w:val="none" w:sz="0" w:space="0" w:color="auto"/>
        <w:left w:val="none" w:sz="0" w:space="0" w:color="auto"/>
        <w:bottom w:val="none" w:sz="0" w:space="0" w:color="auto"/>
        <w:right w:val="none" w:sz="0" w:space="0" w:color="auto"/>
      </w:divBdr>
      <w:divsChild>
        <w:div w:id="1455447510">
          <w:marLeft w:val="0"/>
          <w:marRight w:val="0"/>
          <w:marTop w:val="0"/>
          <w:marBottom w:val="0"/>
          <w:divBdr>
            <w:top w:val="none" w:sz="0" w:space="0" w:color="auto"/>
            <w:left w:val="none" w:sz="0" w:space="0" w:color="auto"/>
            <w:bottom w:val="none" w:sz="0" w:space="0" w:color="auto"/>
            <w:right w:val="none" w:sz="0" w:space="0" w:color="auto"/>
          </w:divBdr>
          <w:divsChild>
            <w:div w:id="21460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3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rdlife.ch/de/pres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rdlife.ch/feldlerch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OneDrive%20-%20Schweizer%20Vogelschutz%20SVS%20BirdLife%20Schweiz/Medien/Vorlagen/MM%20Vorlage%20neu.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MM Vorlage neu.dotx</Template>
  <TotalTime>0</TotalTime>
  <Pages>3</Pages>
  <Words>868</Words>
  <Characters>5498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6354</CharactersWithSpaces>
  <SharedDoc>false</SharedDoc>
  <HLinks>
    <vt:vector size="12" baseType="variant">
      <vt:variant>
        <vt:i4>327803</vt:i4>
      </vt:variant>
      <vt:variant>
        <vt:i4>3</vt:i4>
      </vt:variant>
      <vt:variant>
        <vt:i4>0</vt:i4>
      </vt:variant>
      <vt:variant>
        <vt:i4>5</vt:i4>
      </vt:variant>
      <vt:variant>
        <vt:lpwstr>http://www.birdlife.ch/buntspecht</vt:lpwstr>
      </vt:variant>
      <vt:variant>
        <vt:lpwstr/>
      </vt:variant>
      <vt:variant>
        <vt:i4>4063262</vt:i4>
      </vt:variant>
      <vt:variant>
        <vt:i4>0</vt:i4>
      </vt:variant>
      <vt:variant>
        <vt:i4>0</vt:i4>
      </vt:variant>
      <vt:variant>
        <vt:i4>5</vt:i4>
      </vt:variant>
      <vt:variant>
        <vt:lpwstr>mailto:svs@birdlife.ch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 Bachmann</cp:lastModifiedBy>
  <cp:revision>2</cp:revision>
  <dcterms:created xsi:type="dcterms:W3CDTF">2021-11-22T14:11:00Z</dcterms:created>
  <dcterms:modified xsi:type="dcterms:W3CDTF">2021-11-24T14:00:00Z</dcterms:modified>
</cp:coreProperties>
</file>